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F036D" w:rsidRDefault="001F2608" w:rsidP="00803BC0">
      <w:pPr>
        <w:spacing w:after="0"/>
        <w:rPr>
          <w:rFonts w:ascii="Times New Roman" w:hAnsi="Times New Roman" w:cs="Times New Roman"/>
          <w:sz w:val="28"/>
          <w:szCs w:val="28"/>
        </w:rPr>
      </w:pPr>
      <w:r w:rsidRPr="00803BC0">
        <w:rPr>
          <w:rFonts w:ascii="Times New Roman" w:hAnsi="Times New Roman" w:cs="Times New Roman"/>
          <w:sz w:val="28"/>
          <w:szCs w:val="28"/>
        </w:rPr>
        <w:t>Тестовые вопросы по дисциплине «Теоретические основы образования неразъемных соединений»</w:t>
      </w:r>
    </w:p>
    <w:p w:rsidR="00803BC0" w:rsidRPr="00803BC0" w:rsidRDefault="00803BC0" w:rsidP="00803BC0">
      <w:pPr>
        <w:spacing w:after="0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tbl>
      <w:tblPr>
        <w:tblW w:w="98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828"/>
      </w:tblGrid>
      <w:tr w:rsidR="00422567" w:rsidRPr="00803BC0" w:rsidTr="00422567">
        <w:trPr>
          <w:trHeight w:val="1962"/>
        </w:trPr>
        <w:tc>
          <w:tcPr>
            <w:tcW w:w="9828" w:type="dxa"/>
            <w:tcBorders>
              <w:top w:val="nil"/>
              <w:left w:val="nil"/>
              <w:bottom w:val="nil"/>
              <w:right w:val="nil"/>
            </w:tcBorders>
          </w:tcPr>
          <w:p w:rsidR="00422567" w:rsidRPr="00803BC0" w:rsidRDefault="00422567" w:rsidP="00803BC0">
            <w:pPr>
              <w:pStyle w:val="af1"/>
              <w:numPr>
                <w:ilvl w:val="0"/>
                <w:numId w:val="6"/>
              </w:numPr>
              <w:spacing w:line="276" w:lineRule="auto"/>
              <w:jc w:val="both"/>
              <w:rPr>
                <w:sz w:val="28"/>
                <w:szCs w:val="28"/>
              </w:rPr>
            </w:pPr>
            <w:r w:rsidRPr="00803BC0">
              <w:rPr>
                <w:sz w:val="28"/>
                <w:szCs w:val="28"/>
              </w:rPr>
              <w:t>Что называется кристаллической решеткой металла?</w:t>
            </w:r>
          </w:p>
          <w:p w:rsidR="00422567" w:rsidRPr="00803BC0" w:rsidRDefault="00422567" w:rsidP="00803BC0">
            <w:pPr>
              <w:pStyle w:val="af1"/>
              <w:spacing w:line="276" w:lineRule="auto"/>
              <w:jc w:val="both"/>
              <w:rPr>
                <w:sz w:val="28"/>
                <w:szCs w:val="28"/>
              </w:rPr>
            </w:pPr>
          </w:p>
          <w:p w:rsidR="00422567" w:rsidRPr="00803BC0" w:rsidRDefault="00422567" w:rsidP="00803BC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 Взаимное расположение атомов (ионов) в пространстве, определяемое силами межатомного взаимодействия.</w:t>
            </w:r>
          </w:p>
          <w:p w:rsidR="00422567" w:rsidRPr="00803BC0" w:rsidRDefault="00422567" w:rsidP="00803BC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 Распределение атомов (ионов) в пространстве, зависящее от порядкового номера химического элемента периодической таблицы Менделеева.</w:t>
            </w:r>
          </w:p>
          <w:p w:rsidR="00422567" w:rsidRPr="00803BC0" w:rsidRDefault="00422567" w:rsidP="00803BC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 Распределение атомов (ионов) в пространстве, в зависимости от химического сродства элементов к кислороду.</w:t>
            </w:r>
          </w:p>
        </w:tc>
      </w:tr>
    </w:tbl>
    <w:p w:rsidR="00422567" w:rsidRPr="00803BC0" w:rsidRDefault="00422567" w:rsidP="00803BC0">
      <w:pPr>
        <w:spacing w:after="0"/>
        <w:rPr>
          <w:rFonts w:ascii="Times New Roman" w:hAnsi="Times New Roman" w:cs="Times New Roman"/>
          <w:sz w:val="28"/>
          <w:szCs w:val="28"/>
        </w:rPr>
      </w:pPr>
      <w:r w:rsidRPr="00803BC0">
        <w:rPr>
          <w:rFonts w:ascii="Times New Roman" w:hAnsi="Times New Roman" w:cs="Times New Roman"/>
          <w:sz w:val="28"/>
          <w:szCs w:val="28"/>
        </w:rPr>
        <w:t xml:space="preserve">     </w:t>
      </w:r>
    </w:p>
    <w:tbl>
      <w:tblPr>
        <w:tblW w:w="98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50"/>
        <w:gridCol w:w="9578"/>
      </w:tblGrid>
      <w:tr w:rsidR="00422567" w:rsidRPr="00803BC0" w:rsidTr="00422567">
        <w:tc>
          <w:tcPr>
            <w:tcW w:w="982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22567" w:rsidRPr="00803BC0" w:rsidRDefault="00422567" w:rsidP="00803BC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   2. Что такое полиморфное превращение?</w:t>
            </w:r>
          </w:p>
        </w:tc>
      </w:tr>
      <w:tr w:rsidR="00422567" w:rsidRPr="00803BC0" w:rsidTr="00422567">
        <w:trPr>
          <w:trHeight w:val="1380"/>
        </w:trPr>
        <w:tc>
          <w:tcPr>
            <w:tcW w:w="250" w:type="dxa"/>
            <w:tcBorders>
              <w:top w:val="nil"/>
              <w:left w:val="nil"/>
              <w:bottom w:val="nil"/>
              <w:right w:val="nil"/>
            </w:tcBorders>
          </w:tcPr>
          <w:p w:rsidR="00422567" w:rsidRPr="00803BC0" w:rsidRDefault="00422567" w:rsidP="00803BC0">
            <w:pPr>
              <w:spacing w:after="0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578" w:type="dxa"/>
            <w:tcBorders>
              <w:top w:val="nil"/>
              <w:left w:val="nil"/>
              <w:bottom w:val="nil"/>
              <w:right w:val="nil"/>
            </w:tcBorders>
          </w:tcPr>
          <w:p w:rsidR="00422567" w:rsidRPr="00803BC0" w:rsidRDefault="00422567" w:rsidP="00803BC0">
            <w:pPr>
              <w:pStyle w:val="af1"/>
              <w:numPr>
                <w:ilvl w:val="0"/>
                <w:numId w:val="8"/>
              </w:numPr>
              <w:spacing w:line="276" w:lineRule="auto"/>
              <w:jc w:val="both"/>
              <w:rPr>
                <w:sz w:val="28"/>
                <w:szCs w:val="28"/>
              </w:rPr>
            </w:pPr>
            <w:r w:rsidRPr="00803BC0">
              <w:rPr>
                <w:sz w:val="28"/>
                <w:szCs w:val="28"/>
              </w:rPr>
              <w:t xml:space="preserve"> Изменение формы кристаллической решетки под действием деформации.</w:t>
            </w:r>
          </w:p>
          <w:p w:rsidR="00422567" w:rsidRPr="00803BC0" w:rsidRDefault="00422567" w:rsidP="00803BC0">
            <w:pPr>
              <w:pStyle w:val="af1"/>
              <w:numPr>
                <w:ilvl w:val="0"/>
                <w:numId w:val="8"/>
              </w:numPr>
              <w:spacing w:line="276" w:lineRule="auto"/>
              <w:jc w:val="both"/>
              <w:rPr>
                <w:sz w:val="28"/>
                <w:szCs w:val="28"/>
              </w:rPr>
            </w:pPr>
            <w:r w:rsidRPr="00803BC0">
              <w:rPr>
                <w:sz w:val="28"/>
                <w:szCs w:val="28"/>
              </w:rPr>
              <w:t>Превращение одной модификации решетки в другую под действием температуры.</w:t>
            </w:r>
          </w:p>
          <w:p w:rsidR="00422567" w:rsidRPr="00803BC0" w:rsidRDefault="00422567" w:rsidP="00803BC0">
            <w:pPr>
              <w:pStyle w:val="af1"/>
              <w:numPr>
                <w:ilvl w:val="0"/>
                <w:numId w:val="8"/>
              </w:numPr>
              <w:spacing w:line="276" w:lineRule="auto"/>
              <w:jc w:val="both"/>
              <w:rPr>
                <w:sz w:val="28"/>
                <w:szCs w:val="28"/>
              </w:rPr>
            </w:pPr>
            <w:r w:rsidRPr="00803BC0">
              <w:rPr>
                <w:sz w:val="28"/>
                <w:szCs w:val="28"/>
              </w:rPr>
              <w:t>Изменение формы кристаллической решетки в зависимости от концентрации легирующего элемента в растворе.</w:t>
            </w:r>
          </w:p>
          <w:p w:rsidR="00D83D16" w:rsidRPr="00803BC0" w:rsidRDefault="00D83D16" w:rsidP="00803BC0">
            <w:pPr>
              <w:pStyle w:val="af1"/>
              <w:spacing w:line="276" w:lineRule="auto"/>
              <w:jc w:val="both"/>
              <w:rPr>
                <w:sz w:val="28"/>
                <w:szCs w:val="28"/>
              </w:rPr>
            </w:pPr>
          </w:p>
        </w:tc>
      </w:tr>
      <w:tr w:rsidR="00D83D16" w:rsidRPr="00803BC0" w:rsidTr="00D83D16">
        <w:trPr>
          <w:trHeight w:val="5489"/>
        </w:trPr>
        <w:tc>
          <w:tcPr>
            <w:tcW w:w="982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D83D16" w:rsidRPr="00803BC0" w:rsidRDefault="00D83D16" w:rsidP="00803BC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   3. Какое явление называется анизотропией?</w:t>
            </w:r>
          </w:p>
          <w:p w:rsidR="00D83D16" w:rsidRPr="00803BC0" w:rsidRDefault="00D83D16" w:rsidP="00803BC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     1. Различный уровень механических свойств в зависимости от направления прокатки металла.</w:t>
            </w:r>
          </w:p>
          <w:p w:rsidR="00D83D16" w:rsidRPr="00803BC0" w:rsidRDefault="00D83D16" w:rsidP="00803BC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     2. Распределение атомов (ионов) по плоскостям скольжения решетки.</w:t>
            </w:r>
          </w:p>
          <w:p w:rsidR="00D83D16" w:rsidRPr="00803BC0" w:rsidRDefault="00D83D16" w:rsidP="00803BC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     3. Распределение атомов (ионов) в узлах решетки.</w:t>
            </w:r>
          </w:p>
          <w:p w:rsidR="00D83D16" w:rsidRPr="00803BC0" w:rsidRDefault="00D83D16" w:rsidP="00803BC0">
            <w:pPr>
              <w:pStyle w:val="af1"/>
              <w:spacing w:line="276" w:lineRule="auto"/>
              <w:jc w:val="both"/>
              <w:rPr>
                <w:sz w:val="28"/>
                <w:szCs w:val="28"/>
              </w:rPr>
            </w:pPr>
          </w:p>
          <w:p w:rsidR="00D83D16" w:rsidRPr="00803BC0" w:rsidRDefault="00D83D16" w:rsidP="00803BC0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03BC0">
              <w:rPr>
                <w:rFonts w:ascii="Times New Roman" w:hAnsi="Times New Roman" w:cs="Times New Roman"/>
                <w:sz w:val="28"/>
                <w:szCs w:val="28"/>
              </w:rPr>
              <w:t xml:space="preserve">    4.Что называют фазой в металлической системе?</w:t>
            </w:r>
          </w:p>
          <w:p w:rsidR="00D83D16" w:rsidRPr="00803BC0" w:rsidRDefault="00D83D16" w:rsidP="00803BC0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03BC0">
              <w:rPr>
                <w:rFonts w:ascii="Times New Roman" w:hAnsi="Times New Roman" w:cs="Times New Roman"/>
                <w:sz w:val="28"/>
                <w:szCs w:val="28"/>
              </w:rPr>
              <w:t xml:space="preserve">        1.Однородная часть системы (сплава), имеющая одинаковый состав, агрегатное состояние и отделенная от остальных частей системы поверхностью раздела.</w:t>
            </w:r>
          </w:p>
          <w:p w:rsidR="00D83D16" w:rsidRPr="00803BC0" w:rsidRDefault="00D83D16" w:rsidP="00803BC0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03BC0">
              <w:rPr>
                <w:rFonts w:ascii="Times New Roman" w:hAnsi="Times New Roman" w:cs="Times New Roman"/>
                <w:sz w:val="28"/>
                <w:szCs w:val="28"/>
              </w:rPr>
              <w:t xml:space="preserve">        2.Любая часть системы (сплава), состоящая из нескольких компонентов.</w:t>
            </w:r>
          </w:p>
          <w:p w:rsidR="00D83D16" w:rsidRPr="00803BC0" w:rsidRDefault="00D83D16" w:rsidP="00803BC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03BC0">
              <w:rPr>
                <w:rFonts w:ascii="Times New Roman" w:hAnsi="Times New Roman" w:cs="Times New Roman"/>
                <w:sz w:val="28"/>
                <w:szCs w:val="28"/>
              </w:rPr>
              <w:t xml:space="preserve">        3.Часть системы, характеризующаяся сочетанием твердых растворов и химических соединений.</w:t>
            </w:r>
          </w:p>
        </w:tc>
      </w:tr>
      <w:tr w:rsidR="00D83D16" w:rsidRPr="00803BC0" w:rsidTr="00402805">
        <w:tc>
          <w:tcPr>
            <w:tcW w:w="982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D83D16" w:rsidRPr="00803BC0" w:rsidRDefault="00D83D16" w:rsidP="00803BC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5. Какие фазы могут образовываться в твердом сплаве?</w:t>
            </w:r>
          </w:p>
        </w:tc>
      </w:tr>
      <w:tr w:rsidR="00402805" w:rsidRPr="00803BC0" w:rsidTr="00402805">
        <w:trPr>
          <w:trHeight w:val="848"/>
        </w:trPr>
        <w:tc>
          <w:tcPr>
            <w:tcW w:w="982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02805" w:rsidRPr="00803BC0" w:rsidRDefault="00402805" w:rsidP="00803BC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402805" w:rsidRPr="00803BC0" w:rsidRDefault="00402805" w:rsidP="00803BC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1.Твердые растворы, химические соединения и механические смеси.</w:t>
            </w:r>
          </w:p>
          <w:p w:rsidR="00402805" w:rsidRPr="00803BC0" w:rsidRDefault="00402805" w:rsidP="00803BC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2.Твердые растворы и химические соединения.</w:t>
            </w:r>
          </w:p>
          <w:p w:rsidR="00402805" w:rsidRPr="00803BC0" w:rsidRDefault="00402805" w:rsidP="00803BC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3.Химические соединения и механические смеси.</w:t>
            </w:r>
          </w:p>
        </w:tc>
      </w:tr>
      <w:tr w:rsidR="00402805" w:rsidRPr="00803BC0" w:rsidTr="00402805">
        <w:trPr>
          <w:trHeight w:val="1134"/>
        </w:trPr>
        <w:tc>
          <w:tcPr>
            <w:tcW w:w="982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02805" w:rsidRPr="00803BC0" w:rsidRDefault="00402805" w:rsidP="00803BC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6. Какие виды вакансий вам известны?</w:t>
            </w:r>
          </w:p>
          <w:p w:rsidR="00402805" w:rsidRPr="00803BC0" w:rsidRDefault="00402805" w:rsidP="00803BC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  </w:t>
            </w:r>
          </w:p>
          <w:p w:rsidR="00402805" w:rsidRPr="00803BC0" w:rsidRDefault="00402805" w:rsidP="00803BC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   1.Дефект </w:t>
            </w:r>
            <w:proofErr w:type="spellStart"/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Шоттки</w:t>
            </w:r>
            <w:proofErr w:type="spellEnd"/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  <w:p w:rsidR="00402805" w:rsidRPr="00803BC0" w:rsidRDefault="00402805" w:rsidP="00803BC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   2.Дефект Френкеля.</w:t>
            </w:r>
          </w:p>
          <w:p w:rsidR="00402805" w:rsidRPr="00803BC0" w:rsidRDefault="00402805" w:rsidP="00803BC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   3.Дефект </w:t>
            </w:r>
            <w:proofErr w:type="spellStart"/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Шоттки</w:t>
            </w:r>
            <w:proofErr w:type="spellEnd"/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и Френкеля.</w:t>
            </w:r>
          </w:p>
        </w:tc>
      </w:tr>
    </w:tbl>
    <w:p w:rsidR="001F2608" w:rsidRPr="00803BC0" w:rsidRDefault="001F2608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</w:p>
    <w:tbl>
      <w:tblPr>
        <w:tblW w:w="98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828"/>
      </w:tblGrid>
      <w:tr w:rsidR="00402805" w:rsidRPr="00803BC0" w:rsidTr="00402805">
        <w:trPr>
          <w:trHeight w:val="1962"/>
        </w:trPr>
        <w:tc>
          <w:tcPr>
            <w:tcW w:w="9828" w:type="dxa"/>
            <w:tcBorders>
              <w:top w:val="nil"/>
              <w:left w:val="nil"/>
              <w:bottom w:val="nil"/>
              <w:right w:val="nil"/>
            </w:tcBorders>
          </w:tcPr>
          <w:p w:rsidR="00402805" w:rsidRPr="00803BC0" w:rsidRDefault="00402805" w:rsidP="00803BC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7. Какие виды дислокаций вам известны?</w:t>
            </w:r>
          </w:p>
          <w:p w:rsidR="00402805" w:rsidRPr="00803BC0" w:rsidRDefault="00402805" w:rsidP="00803BC0">
            <w:pPr>
              <w:spacing w:after="0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402805" w:rsidRPr="00803BC0" w:rsidRDefault="00402805" w:rsidP="00803BC0">
            <w:pPr>
              <w:spacing w:after="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1.Краевая дислокация.</w:t>
            </w:r>
          </w:p>
          <w:p w:rsidR="00402805" w:rsidRPr="00803BC0" w:rsidRDefault="00402805" w:rsidP="00803BC0">
            <w:pPr>
              <w:spacing w:after="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2.Краевая и винтовая дислокация.</w:t>
            </w:r>
          </w:p>
          <w:p w:rsidR="00402805" w:rsidRPr="00803BC0" w:rsidRDefault="00402805" w:rsidP="00803BC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3.Краевая, винтовая и смешанная дислокация.</w:t>
            </w:r>
          </w:p>
        </w:tc>
      </w:tr>
    </w:tbl>
    <w:p w:rsidR="00803BC0" w:rsidRDefault="00803BC0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</w:p>
    <w:p w:rsidR="00A3373D" w:rsidRPr="00803BC0" w:rsidRDefault="00A3373D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t>8. Чем объясняется высокая прочность металла</w:t>
      </w:r>
      <w:proofErr w:type="gramStart"/>
      <w:r w:rsidRPr="00803BC0">
        <w:rPr>
          <w:rFonts w:ascii="Times New Roman" w:hAnsi="Times New Roman" w:cs="Times New Roman"/>
          <w:bCs/>
          <w:sz w:val="28"/>
          <w:szCs w:val="28"/>
        </w:rPr>
        <w:t xml:space="preserve"> ?</w:t>
      </w:r>
      <w:proofErr w:type="gramEnd"/>
    </w:p>
    <w:p w:rsidR="00803BC0" w:rsidRDefault="00A3373D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t xml:space="preserve">1) упорядоченным расположением дислокаций;   </w:t>
      </w:r>
    </w:p>
    <w:p w:rsidR="00803BC0" w:rsidRDefault="00A3373D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t xml:space="preserve">2) малой плотностью дислокаций; </w:t>
      </w:r>
    </w:p>
    <w:p w:rsidR="00803BC0" w:rsidRDefault="00A3373D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t xml:space="preserve">3) большой плотностью дислокаций;  </w:t>
      </w:r>
    </w:p>
    <w:p w:rsidR="00A3373D" w:rsidRPr="00803BC0" w:rsidRDefault="00A3373D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t>4) расположением дислокаций по плоскостям скольжения</w:t>
      </w:r>
    </w:p>
    <w:p w:rsidR="00803BC0" w:rsidRDefault="00803BC0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</w:p>
    <w:p w:rsidR="00A3373D" w:rsidRPr="00803BC0" w:rsidRDefault="00A3373D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t>9. Что называется аннигиляцией?</w:t>
      </w:r>
    </w:p>
    <w:p w:rsidR="00803BC0" w:rsidRDefault="00A3373D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t xml:space="preserve">1) увеличение числа дислокаций;  </w:t>
      </w:r>
    </w:p>
    <w:p w:rsidR="00803BC0" w:rsidRDefault="00A3373D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t xml:space="preserve">2) взаимное уменьшение числа дислокаций разных знаков;  </w:t>
      </w:r>
    </w:p>
    <w:p w:rsidR="00803BC0" w:rsidRDefault="00A3373D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t xml:space="preserve">3) процесс движения дислокаций;  </w:t>
      </w:r>
    </w:p>
    <w:p w:rsidR="00A3373D" w:rsidRPr="00803BC0" w:rsidRDefault="00A3373D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t>4) процесс образования новых дислокаций</w:t>
      </w:r>
    </w:p>
    <w:p w:rsidR="00803BC0" w:rsidRDefault="00803BC0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</w:p>
    <w:p w:rsidR="00A3373D" w:rsidRPr="00803BC0" w:rsidRDefault="00A3373D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t xml:space="preserve">10. Подчеркните структурную модификацию железа </w:t>
      </w:r>
      <w:r w:rsidRPr="00803BC0">
        <w:rPr>
          <w:rFonts w:ascii="Times New Roman" w:hAnsi="Times New Roman" w:cs="Times New Roman"/>
          <w:bCs/>
          <w:sz w:val="28"/>
          <w:szCs w:val="28"/>
          <w:lang w:val="en-US"/>
        </w:rPr>
        <w:t>Fe</w:t>
      </w:r>
      <w:r w:rsidRPr="00803BC0">
        <w:rPr>
          <w:rFonts w:ascii="Times New Roman" w:hAnsi="Times New Roman" w:cs="Times New Roman"/>
          <w:bCs/>
          <w:sz w:val="28"/>
          <w:szCs w:val="28"/>
        </w:rPr>
        <w:t>, обладающую повышенной пластичностью.</w:t>
      </w:r>
    </w:p>
    <w:p w:rsidR="00A3373D" w:rsidRPr="00803BC0" w:rsidRDefault="00A3373D" w:rsidP="00803BC0">
      <w:pPr>
        <w:spacing w:after="0"/>
        <w:rPr>
          <w:rFonts w:ascii="Times New Roman" w:hAnsi="Times New Roman" w:cs="Times New Roman"/>
          <w:bCs/>
          <w:sz w:val="28"/>
          <w:szCs w:val="28"/>
          <w:vertAlign w:val="subscript"/>
          <w:lang w:val="en-US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t>Ответ</w:t>
      </w:r>
      <w:r w:rsidRPr="00803BC0">
        <w:rPr>
          <w:rFonts w:ascii="Times New Roman" w:hAnsi="Times New Roman" w:cs="Times New Roman"/>
          <w:bCs/>
          <w:sz w:val="28"/>
          <w:szCs w:val="28"/>
          <w:lang w:val="en-US"/>
        </w:rPr>
        <w:t>: Fe</w:t>
      </w:r>
      <w:r w:rsidRPr="00803BC0">
        <w:rPr>
          <w:rFonts w:ascii="Times New Roman" w:hAnsi="Times New Roman" w:cs="Times New Roman"/>
          <w:bCs/>
          <w:sz w:val="28"/>
          <w:szCs w:val="28"/>
          <w:vertAlign w:val="subscript"/>
          <w:lang w:val="en-US"/>
        </w:rPr>
        <w:sym w:font="Symbol" w:char="F062"/>
      </w:r>
      <w:r w:rsidRPr="00803BC0">
        <w:rPr>
          <w:rFonts w:ascii="Times New Roman" w:hAnsi="Times New Roman" w:cs="Times New Roman"/>
          <w:bCs/>
          <w:sz w:val="28"/>
          <w:szCs w:val="28"/>
          <w:lang w:val="en-US"/>
        </w:rPr>
        <w:t>;       Fe</w:t>
      </w:r>
      <w:r w:rsidRPr="00803BC0">
        <w:rPr>
          <w:rFonts w:ascii="Times New Roman" w:hAnsi="Times New Roman" w:cs="Times New Roman"/>
          <w:bCs/>
          <w:sz w:val="28"/>
          <w:szCs w:val="28"/>
          <w:vertAlign w:val="subscript"/>
          <w:lang w:val="en-US"/>
        </w:rPr>
        <w:sym w:font="Symbol" w:char="F067"/>
      </w:r>
      <w:r w:rsidRPr="00803BC0">
        <w:rPr>
          <w:rFonts w:ascii="Times New Roman" w:hAnsi="Times New Roman" w:cs="Times New Roman"/>
          <w:bCs/>
          <w:sz w:val="28"/>
          <w:szCs w:val="28"/>
          <w:lang w:val="en-US"/>
        </w:rPr>
        <w:t>;      Fe</w:t>
      </w:r>
      <w:r w:rsidRPr="00803BC0">
        <w:rPr>
          <w:rFonts w:ascii="Times New Roman" w:hAnsi="Times New Roman" w:cs="Times New Roman"/>
          <w:bCs/>
          <w:sz w:val="28"/>
          <w:szCs w:val="28"/>
          <w:vertAlign w:val="subscript"/>
          <w:lang w:val="en-US"/>
        </w:rPr>
        <w:sym w:font="Symbol" w:char="F061"/>
      </w:r>
      <w:r w:rsidRPr="00803BC0">
        <w:rPr>
          <w:rFonts w:ascii="Times New Roman" w:hAnsi="Times New Roman" w:cs="Times New Roman"/>
          <w:bCs/>
          <w:sz w:val="28"/>
          <w:szCs w:val="28"/>
          <w:lang w:val="en-US"/>
        </w:rPr>
        <w:t>.;   Fe</w:t>
      </w:r>
      <w:r w:rsidRPr="00803BC0">
        <w:rPr>
          <w:rFonts w:ascii="Times New Roman" w:hAnsi="Times New Roman" w:cs="Times New Roman"/>
          <w:bCs/>
          <w:sz w:val="28"/>
          <w:szCs w:val="28"/>
          <w:vertAlign w:val="subscript"/>
          <w:lang w:val="en-US"/>
        </w:rPr>
        <w:sym w:font="Symbol" w:char="F064"/>
      </w:r>
    </w:p>
    <w:p w:rsidR="00402805" w:rsidRPr="00803BC0" w:rsidRDefault="00402805" w:rsidP="00803BC0">
      <w:pPr>
        <w:spacing w:after="0"/>
        <w:rPr>
          <w:rFonts w:ascii="Times New Roman" w:hAnsi="Times New Roman" w:cs="Times New Roman"/>
          <w:bCs/>
          <w:sz w:val="28"/>
          <w:szCs w:val="28"/>
          <w:lang w:val="en-US"/>
        </w:rPr>
      </w:pPr>
    </w:p>
    <w:tbl>
      <w:tblPr>
        <w:tblW w:w="98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828"/>
      </w:tblGrid>
      <w:tr w:rsidR="00C80E31" w:rsidRPr="00803BC0" w:rsidTr="00C80E31">
        <w:trPr>
          <w:trHeight w:val="2228"/>
        </w:trPr>
        <w:tc>
          <w:tcPr>
            <w:tcW w:w="9828" w:type="dxa"/>
            <w:tcBorders>
              <w:top w:val="nil"/>
              <w:left w:val="nil"/>
              <w:bottom w:val="nil"/>
              <w:right w:val="nil"/>
            </w:tcBorders>
          </w:tcPr>
          <w:p w:rsidR="00C80E31" w:rsidRPr="00803BC0" w:rsidRDefault="00A3373D" w:rsidP="00803BC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11</w:t>
            </w:r>
            <w:r w:rsidR="00C80E31"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 Что называется диффузией?</w:t>
            </w:r>
          </w:p>
          <w:p w:rsidR="00C80E31" w:rsidRPr="00803BC0" w:rsidRDefault="00C80E31" w:rsidP="00803BC0">
            <w:pPr>
              <w:spacing w:after="0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C80E31" w:rsidRPr="00803BC0" w:rsidRDefault="00C80E31" w:rsidP="00803BC0">
            <w:pPr>
              <w:spacing w:after="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1.Перемещение атомов в кристаллическом теле.</w:t>
            </w:r>
          </w:p>
          <w:p w:rsidR="00C80E31" w:rsidRPr="00803BC0" w:rsidRDefault="00C80E31" w:rsidP="00803BC0">
            <w:pPr>
              <w:spacing w:after="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2.Перемещение атомов в кристаллическом теле на расстояния, превышающие межатомные.</w:t>
            </w:r>
          </w:p>
          <w:p w:rsidR="00C80E31" w:rsidRPr="00803BC0" w:rsidRDefault="00C80E31" w:rsidP="00803BC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3.Отсутствие перемещения атомов в теле.</w:t>
            </w:r>
          </w:p>
        </w:tc>
      </w:tr>
    </w:tbl>
    <w:p w:rsidR="001D089D" w:rsidRPr="00803BC0" w:rsidRDefault="001D089D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</w:p>
    <w:p w:rsidR="001D089D" w:rsidRPr="00803BC0" w:rsidRDefault="00A3373D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lastRenderedPageBreak/>
        <w:t>12</w:t>
      </w:r>
      <w:r w:rsidR="001D089D" w:rsidRPr="00803BC0">
        <w:rPr>
          <w:rFonts w:ascii="Times New Roman" w:hAnsi="Times New Roman" w:cs="Times New Roman"/>
          <w:bCs/>
          <w:sz w:val="28"/>
          <w:szCs w:val="28"/>
        </w:rPr>
        <w:t>. Какой дефект кристаллической решётки удовлетворительно  объясняет процесс диффузии химических элементов в стали?</w:t>
      </w:r>
    </w:p>
    <w:p w:rsidR="00803BC0" w:rsidRDefault="001D089D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t xml:space="preserve">1) движение винтовых дислокаций;  </w:t>
      </w:r>
    </w:p>
    <w:p w:rsidR="00803BC0" w:rsidRDefault="001D089D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t xml:space="preserve">2) перемещение вакансий;   </w:t>
      </w:r>
    </w:p>
    <w:p w:rsidR="00803BC0" w:rsidRDefault="001D089D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t xml:space="preserve">3) наличие внутренних дефектов; </w:t>
      </w:r>
    </w:p>
    <w:p w:rsidR="001D089D" w:rsidRPr="00803BC0" w:rsidRDefault="001D089D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t>4) движение краевых дислокаций.</w:t>
      </w:r>
    </w:p>
    <w:p w:rsidR="00803BC0" w:rsidRDefault="00803BC0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</w:p>
    <w:p w:rsidR="00A3373D" w:rsidRPr="00803BC0" w:rsidRDefault="00A3373D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t>13. Укажите номер схемы кристаллической ячейки, условно отображающий твердый раствор замещения?</w:t>
      </w:r>
    </w:p>
    <w:p w:rsidR="00A3373D" w:rsidRPr="00803BC0" w:rsidRDefault="00A3373D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t>Ответ: 1;       2;       3.</w:t>
      </w:r>
    </w:p>
    <w:p w:rsidR="00A3373D" w:rsidRPr="00803BC0" w:rsidRDefault="00A3373D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t xml:space="preserve">       </w:t>
      </w:r>
      <w:r w:rsidRPr="00803BC0">
        <w:rPr>
          <w:rFonts w:ascii="Times New Roman" w:hAnsi="Times New Roman" w:cs="Times New Roman"/>
          <w:bCs/>
          <w:noProof/>
          <w:sz w:val="28"/>
          <w:szCs w:val="28"/>
          <w:lang w:eastAsia="ru-RU"/>
        </w:rPr>
        <w:drawing>
          <wp:inline distT="0" distB="0" distL="0" distR="0" wp14:anchorId="4CE946A0" wp14:editId="2C47396C">
            <wp:extent cx="5257800" cy="1590675"/>
            <wp:effectExtent l="0" t="0" r="0" b="0"/>
            <wp:docPr id="47" name="Рисунок 47" descr="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2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1590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373D" w:rsidRPr="00803BC0" w:rsidRDefault="00A3373D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t xml:space="preserve">                           1)                                              2)                                             3)</w:t>
      </w:r>
    </w:p>
    <w:p w:rsidR="00A3373D" w:rsidRPr="00803BC0" w:rsidRDefault="00A3373D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t>14. К какому виду структуры относится перлит?</w:t>
      </w:r>
    </w:p>
    <w:p w:rsidR="00803BC0" w:rsidRDefault="00A3373D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t xml:space="preserve">1) твёрдый раствор;   </w:t>
      </w:r>
    </w:p>
    <w:p w:rsidR="00803BC0" w:rsidRDefault="00A3373D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t xml:space="preserve">2) </w:t>
      </w:r>
      <w:proofErr w:type="spellStart"/>
      <w:r w:rsidRPr="00803BC0">
        <w:rPr>
          <w:rFonts w:ascii="Times New Roman" w:hAnsi="Times New Roman" w:cs="Times New Roman"/>
          <w:bCs/>
          <w:sz w:val="28"/>
          <w:szCs w:val="28"/>
        </w:rPr>
        <w:t>эвтектоидная</w:t>
      </w:r>
      <w:proofErr w:type="spellEnd"/>
      <w:r w:rsidRPr="00803BC0">
        <w:rPr>
          <w:rFonts w:ascii="Times New Roman" w:hAnsi="Times New Roman" w:cs="Times New Roman"/>
          <w:bCs/>
          <w:sz w:val="28"/>
          <w:szCs w:val="28"/>
        </w:rPr>
        <w:t xml:space="preserve"> смесь;  </w:t>
      </w:r>
    </w:p>
    <w:p w:rsidR="00803BC0" w:rsidRDefault="00A3373D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t>3) твёрдый чистый металл;</w:t>
      </w:r>
      <w:r w:rsidR="00F13FAD" w:rsidRPr="00803BC0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803BC0">
        <w:rPr>
          <w:rFonts w:ascii="Times New Roman" w:hAnsi="Times New Roman" w:cs="Times New Roman"/>
          <w:bCs/>
          <w:sz w:val="28"/>
          <w:szCs w:val="28"/>
        </w:rPr>
        <w:t xml:space="preserve"> </w:t>
      </w:r>
    </w:p>
    <w:p w:rsidR="00A3373D" w:rsidRDefault="00A3373D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t>4) химическое соединение</w:t>
      </w:r>
      <w:r w:rsidR="00F13FAD" w:rsidRPr="00803BC0">
        <w:rPr>
          <w:rFonts w:ascii="Times New Roman" w:hAnsi="Times New Roman" w:cs="Times New Roman"/>
          <w:bCs/>
          <w:sz w:val="28"/>
          <w:szCs w:val="28"/>
        </w:rPr>
        <w:t>.</w:t>
      </w:r>
    </w:p>
    <w:p w:rsidR="00803BC0" w:rsidRPr="00803BC0" w:rsidRDefault="00803BC0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</w:p>
    <w:p w:rsidR="00A3373D" w:rsidRPr="00803BC0" w:rsidRDefault="00A3373D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t xml:space="preserve">15. Вопрос: Обозначьте цифрами на части диаграммы </w:t>
      </w:r>
      <w:r w:rsidRPr="00803BC0">
        <w:rPr>
          <w:rFonts w:ascii="Times New Roman" w:hAnsi="Times New Roman" w:cs="Times New Roman"/>
          <w:bCs/>
          <w:sz w:val="28"/>
          <w:szCs w:val="28"/>
          <w:lang w:val="en-US"/>
        </w:rPr>
        <w:t>Fe</w:t>
      </w:r>
      <w:r w:rsidRPr="00803BC0">
        <w:rPr>
          <w:rFonts w:ascii="Times New Roman" w:hAnsi="Times New Roman" w:cs="Times New Roman"/>
          <w:bCs/>
          <w:sz w:val="28"/>
          <w:szCs w:val="28"/>
        </w:rPr>
        <w:t>-</w:t>
      </w:r>
      <w:r w:rsidRPr="00803BC0">
        <w:rPr>
          <w:rFonts w:ascii="Times New Roman" w:hAnsi="Times New Roman" w:cs="Times New Roman"/>
          <w:bCs/>
          <w:sz w:val="28"/>
          <w:szCs w:val="28"/>
          <w:lang w:val="en-US"/>
        </w:rPr>
        <w:t>Fe</w:t>
      </w:r>
      <w:r w:rsidRPr="00803BC0">
        <w:rPr>
          <w:rFonts w:ascii="Times New Roman" w:hAnsi="Times New Roman" w:cs="Times New Roman"/>
          <w:bCs/>
          <w:sz w:val="28"/>
          <w:szCs w:val="28"/>
          <w:vertAlign w:val="subscript"/>
        </w:rPr>
        <w:t>3</w:t>
      </w:r>
      <w:r w:rsidRPr="00803BC0">
        <w:rPr>
          <w:rFonts w:ascii="Times New Roman" w:hAnsi="Times New Roman" w:cs="Times New Roman"/>
          <w:bCs/>
          <w:sz w:val="28"/>
          <w:szCs w:val="28"/>
          <w:lang w:val="en-US"/>
        </w:rPr>
        <w:t>C</w:t>
      </w:r>
      <w:r w:rsidRPr="00803BC0">
        <w:rPr>
          <w:rFonts w:ascii="Times New Roman" w:hAnsi="Times New Roman" w:cs="Times New Roman"/>
          <w:bCs/>
          <w:sz w:val="28"/>
          <w:szCs w:val="28"/>
        </w:rPr>
        <w:t xml:space="preserve"> области однофазных структур.</w:t>
      </w:r>
    </w:p>
    <w:p w:rsidR="00A3373D" w:rsidRPr="00803BC0" w:rsidRDefault="00803BC0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Ответ: 1; 2;  3; </w:t>
      </w:r>
      <w:r w:rsidR="00A3373D" w:rsidRPr="00803BC0">
        <w:rPr>
          <w:rFonts w:ascii="Times New Roman" w:hAnsi="Times New Roman" w:cs="Times New Roman"/>
          <w:bCs/>
          <w:sz w:val="28"/>
          <w:szCs w:val="28"/>
        </w:rPr>
        <w:t xml:space="preserve">4.            </w:t>
      </w:r>
    </w:p>
    <w:p w:rsidR="00A3373D" w:rsidRPr="00803BC0" w:rsidRDefault="00A3373D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t xml:space="preserve">                             </w:t>
      </w:r>
      <w:r w:rsidRPr="00803BC0">
        <w:rPr>
          <w:rFonts w:ascii="Times New Roman" w:hAnsi="Times New Roman" w:cs="Times New Roman"/>
          <w:bCs/>
          <w:noProof/>
          <w:sz w:val="28"/>
          <w:szCs w:val="28"/>
          <w:lang w:eastAsia="ru-RU"/>
        </w:rPr>
        <w:drawing>
          <wp:inline distT="0" distB="0" distL="0" distR="0" wp14:anchorId="16A8CE83" wp14:editId="650733AE">
            <wp:extent cx="2628900" cy="1685925"/>
            <wp:effectExtent l="0" t="0" r="0" b="0"/>
            <wp:docPr id="48" name="Рисунок 48" descr="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27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1685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3BC0" w:rsidRDefault="00803BC0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</w:p>
    <w:p w:rsidR="00A3373D" w:rsidRPr="00803BC0" w:rsidRDefault="00A3373D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t>16. Укажите название структуры стали в точке 7.</w:t>
      </w:r>
    </w:p>
    <w:p w:rsidR="00A3373D" w:rsidRPr="00803BC0" w:rsidRDefault="00A3373D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t xml:space="preserve">   </w:t>
      </w:r>
      <w:r w:rsidRPr="00803BC0">
        <w:rPr>
          <w:rFonts w:ascii="Times New Roman" w:hAnsi="Times New Roman" w:cs="Times New Roman"/>
          <w:bCs/>
          <w:sz w:val="28"/>
          <w:szCs w:val="28"/>
          <w:lang w:val="en-US"/>
        </w:rPr>
        <w:t>O</w:t>
      </w:r>
      <w:proofErr w:type="spellStart"/>
      <w:r w:rsidRPr="00803BC0">
        <w:rPr>
          <w:rFonts w:ascii="Times New Roman" w:hAnsi="Times New Roman" w:cs="Times New Roman"/>
          <w:bCs/>
          <w:sz w:val="28"/>
          <w:szCs w:val="28"/>
        </w:rPr>
        <w:t>твет</w:t>
      </w:r>
      <w:proofErr w:type="spellEnd"/>
      <w:r w:rsidRPr="00803BC0">
        <w:rPr>
          <w:rFonts w:ascii="Times New Roman" w:hAnsi="Times New Roman" w:cs="Times New Roman"/>
          <w:bCs/>
          <w:sz w:val="28"/>
          <w:szCs w:val="28"/>
        </w:rPr>
        <w:t>: 1) феррит;</w:t>
      </w:r>
      <w:r w:rsidRPr="00803BC0">
        <w:rPr>
          <w:rFonts w:ascii="Times New Roman" w:hAnsi="Times New Roman" w:cs="Times New Roman"/>
          <w:bCs/>
          <w:sz w:val="28"/>
          <w:szCs w:val="28"/>
        </w:rPr>
        <w:tab/>
        <w:t xml:space="preserve">2) аустенит;     3) цементит;     4) перлит.           </w:t>
      </w:r>
    </w:p>
    <w:p w:rsidR="00A3373D" w:rsidRPr="00803BC0" w:rsidRDefault="00A3373D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tab/>
      </w:r>
      <w:r w:rsidRPr="00803BC0">
        <w:rPr>
          <w:rFonts w:ascii="Times New Roman" w:hAnsi="Times New Roman" w:cs="Times New Roman"/>
          <w:bCs/>
          <w:sz w:val="28"/>
          <w:szCs w:val="28"/>
        </w:rPr>
        <w:tab/>
        <w:t xml:space="preserve"> </w:t>
      </w:r>
    </w:p>
    <w:p w:rsidR="00A3373D" w:rsidRPr="00803BC0" w:rsidRDefault="00A3373D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lastRenderedPageBreak/>
        <w:t xml:space="preserve">                               </w:t>
      </w:r>
      <w:r w:rsidRPr="00803BC0">
        <w:rPr>
          <w:rFonts w:ascii="Times New Roman" w:hAnsi="Times New Roman" w:cs="Times New Roman"/>
          <w:bCs/>
          <w:noProof/>
          <w:sz w:val="28"/>
          <w:szCs w:val="28"/>
          <w:lang w:eastAsia="ru-RU"/>
        </w:rPr>
        <w:drawing>
          <wp:inline distT="0" distB="0" distL="0" distR="0" wp14:anchorId="45203DDB" wp14:editId="00F1C8B7">
            <wp:extent cx="2743200" cy="1733550"/>
            <wp:effectExtent l="0" t="0" r="0" b="0"/>
            <wp:docPr id="49" name="Рисунок 49" descr="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2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173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373D" w:rsidRPr="00803BC0" w:rsidRDefault="00A3373D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</w:p>
    <w:p w:rsidR="00C80E31" w:rsidRPr="00803BC0" w:rsidRDefault="00C80E31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</w:p>
    <w:tbl>
      <w:tblPr>
        <w:tblW w:w="98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828"/>
      </w:tblGrid>
      <w:tr w:rsidR="00C80E31" w:rsidRPr="00803BC0" w:rsidTr="00F845EF">
        <w:trPr>
          <w:trHeight w:val="4160"/>
        </w:trPr>
        <w:tc>
          <w:tcPr>
            <w:tcW w:w="9828" w:type="dxa"/>
            <w:tcBorders>
              <w:top w:val="nil"/>
              <w:left w:val="nil"/>
              <w:bottom w:val="nil"/>
              <w:right w:val="nil"/>
            </w:tcBorders>
          </w:tcPr>
          <w:p w:rsidR="00F845EF" w:rsidRPr="00803BC0" w:rsidRDefault="00A3373D" w:rsidP="00803BC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17</w:t>
            </w:r>
            <w:r w:rsidR="00C80E31"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 Что называется термическим циклом?</w:t>
            </w:r>
          </w:p>
          <w:p w:rsidR="00F845EF" w:rsidRPr="00803BC0" w:rsidRDefault="00F845EF" w:rsidP="00803BC0">
            <w:pPr>
              <w:spacing w:after="0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F845EF" w:rsidRPr="00803BC0" w:rsidRDefault="00F845EF" w:rsidP="00803BC0">
            <w:pPr>
              <w:spacing w:after="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1.Зависимость температуры от времени.</w:t>
            </w:r>
          </w:p>
          <w:p w:rsidR="00F845EF" w:rsidRPr="00803BC0" w:rsidRDefault="00F845EF" w:rsidP="00803BC0">
            <w:pPr>
              <w:spacing w:after="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2.Зависимость температуры от толщины.</w:t>
            </w:r>
          </w:p>
          <w:p w:rsidR="00F845EF" w:rsidRPr="00803BC0" w:rsidRDefault="00F845EF" w:rsidP="00803BC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3.Зависимость температуры от размеров сварочной ванны.</w:t>
            </w:r>
          </w:p>
          <w:p w:rsidR="00F845EF" w:rsidRPr="00803BC0" w:rsidRDefault="00F845EF" w:rsidP="00803BC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F845EF" w:rsidRDefault="00A3373D" w:rsidP="00803BC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18</w:t>
            </w:r>
            <w:r w:rsidR="00F845EF"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 Назовите основные параметры термического цикла сварки?</w:t>
            </w:r>
          </w:p>
          <w:p w:rsidR="00803BC0" w:rsidRPr="00803BC0" w:rsidRDefault="00803BC0" w:rsidP="00803BC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F845EF" w:rsidRPr="00803BC0" w:rsidRDefault="00F845EF" w:rsidP="00803BC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1.Скорость нагрева вблизи Ас</w:t>
            </w: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eastAsia="ru-RU"/>
              </w:rPr>
              <w:t>3</w:t>
            </w: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максимальная температура нагрева, время пребывания металла выше Ас</w:t>
            </w: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eastAsia="ru-RU"/>
              </w:rPr>
              <w:t>3</w:t>
            </w: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, скорость охлаждения в интервале температур 800-500 </w:t>
            </w:r>
            <w:proofErr w:type="spellStart"/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  <w:lang w:eastAsia="ru-RU"/>
              </w:rPr>
              <w:t>о</w:t>
            </w: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</w:t>
            </w:r>
            <w:proofErr w:type="spellEnd"/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  <w:p w:rsidR="00C80E31" w:rsidRPr="00803BC0" w:rsidRDefault="00F845EF" w:rsidP="00803BC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2.Скорость нагрева вблизи Ас</w:t>
            </w:r>
            <w:proofErr w:type="gramStart"/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eastAsia="ru-RU"/>
              </w:rPr>
              <w:t>1</w:t>
            </w:r>
            <w:proofErr w:type="gramEnd"/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время пребывания металла выше Ас</w:t>
            </w: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eastAsia="ru-RU"/>
              </w:rPr>
              <w:t>1</w:t>
            </w: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скорость охлаждения, средняя температура нагрева металла.</w:t>
            </w:r>
          </w:p>
        </w:tc>
      </w:tr>
    </w:tbl>
    <w:p w:rsidR="00C80E31" w:rsidRPr="00803BC0" w:rsidRDefault="00C80E31" w:rsidP="00803BC0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W w:w="98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828"/>
      </w:tblGrid>
      <w:tr w:rsidR="00C80E31" w:rsidRPr="00803BC0" w:rsidTr="00F845EF">
        <w:trPr>
          <w:trHeight w:val="828"/>
        </w:trPr>
        <w:tc>
          <w:tcPr>
            <w:tcW w:w="9828" w:type="dxa"/>
            <w:tcBorders>
              <w:top w:val="nil"/>
              <w:left w:val="nil"/>
              <w:bottom w:val="nil"/>
              <w:right w:val="nil"/>
            </w:tcBorders>
          </w:tcPr>
          <w:p w:rsidR="00C80E31" w:rsidRPr="00803BC0" w:rsidRDefault="00A3373D" w:rsidP="00803BC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19</w:t>
            </w:r>
            <w:r w:rsidR="00F845EF"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 К какому дефекту соединения может привести высокая скорость нагрева при аргонодуговой сварке</w:t>
            </w:r>
          </w:p>
        </w:tc>
      </w:tr>
      <w:tr w:rsidR="00F845EF" w:rsidRPr="00803BC0" w:rsidTr="00F845EF">
        <w:trPr>
          <w:trHeight w:val="848"/>
        </w:trPr>
        <w:tc>
          <w:tcPr>
            <w:tcW w:w="9828" w:type="dxa"/>
            <w:tcBorders>
              <w:top w:val="nil"/>
              <w:left w:val="nil"/>
              <w:bottom w:val="nil"/>
              <w:right w:val="nil"/>
            </w:tcBorders>
          </w:tcPr>
          <w:p w:rsidR="00F845EF" w:rsidRPr="00803BC0" w:rsidRDefault="00F845EF" w:rsidP="00803BC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1.Появление пор.</w:t>
            </w:r>
          </w:p>
          <w:p w:rsidR="00F845EF" w:rsidRPr="00803BC0" w:rsidRDefault="00035DBE" w:rsidP="00803BC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</w:t>
            </w:r>
            <w:r w:rsidR="00F845EF"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Появление трещин.</w:t>
            </w:r>
          </w:p>
          <w:p w:rsidR="00F845EF" w:rsidRPr="00803BC0" w:rsidRDefault="00035DBE" w:rsidP="00803BC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</w:t>
            </w:r>
            <w:r w:rsidR="00F845EF"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Появление шлаковых включений.</w:t>
            </w:r>
          </w:p>
        </w:tc>
      </w:tr>
    </w:tbl>
    <w:p w:rsidR="00C80E31" w:rsidRPr="00803BC0" w:rsidRDefault="00C80E31" w:rsidP="00803BC0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W w:w="98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828"/>
      </w:tblGrid>
      <w:tr w:rsidR="00C80E31" w:rsidRPr="00803BC0" w:rsidTr="006932AF">
        <w:trPr>
          <w:trHeight w:val="2218"/>
        </w:trPr>
        <w:tc>
          <w:tcPr>
            <w:tcW w:w="9828" w:type="dxa"/>
            <w:tcBorders>
              <w:top w:val="nil"/>
              <w:left w:val="nil"/>
              <w:bottom w:val="nil"/>
              <w:right w:val="nil"/>
            </w:tcBorders>
          </w:tcPr>
          <w:p w:rsidR="00035DBE" w:rsidRPr="00803BC0" w:rsidRDefault="00035DBE" w:rsidP="00803BC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6932AF" w:rsidRPr="00803BC0" w:rsidRDefault="00A3373D" w:rsidP="00803BC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20</w:t>
            </w:r>
            <w:r w:rsidR="00C80E31"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 Что называется термической обработкой?</w:t>
            </w:r>
          </w:p>
          <w:p w:rsidR="006932AF" w:rsidRPr="00803BC0" w:rsidRDefault="006932AF" w:rsidP="00803BC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6932AF" w:rsidRPr="00803BC0" w:rsidRDefault="006932AF" w:rsidP="00803BC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lang w:eastAsia="ru-RU"/>
              </w:rPr>
            </w:pP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 Процесс деформационного и термического воздействия на материал с целью изменения его структуры и свойств.</w:t>
            </w:r>
          </w:p>
          <w:p w:rsidR="006932AF" w:rsidRPr="00803BC0" w:rsidRDefault="006932AF" w:rsidP="00803BC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lang w:eastAsia="ru-RU"/>
              </w:rPr>
            </w:pP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 Процесс термического воздействия на материал с целью изменения его структуры и свойств.</w:t>
            </w:r>
          </w:p>
          <w:p w:rsidR="00C80E31" w:rsidRPr="00803BC0" w:rsidRDefault="006932AF" w:rsidP="00803BC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 Процесс изменения режима нагрева при деформационных воздействиях на материал с целью изменения его структуры и свойств.</w:t>
            </w:r>
          </w:p>
        </w:tc>
      </w:tr>
    </w:tbl>
    <w:p w:rsidR="00C80E31" w:rsidRPr="00803BC0" w:rsidRDefault="00C80E31" w:rsidP="00803BC0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W w:w="98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828"/>
      </w:tblGrid>
      <w:tr w:rsidR="00C80E31" w:rsidRPr="00803BC0" w:rsidTr="00035DBE">
        <w:trPr>
          <w:trHeight w:val="552"/>
        </w:trPr>
        <w:tc>
          <w:tcPr>
            <w:tcW w:w="9828" w:type="dxa"/>
            <w:tcBorders>
              <w:top w:val="nil"/>
              <w:left w:val="nil"/>
              <w:bottom w:val="nil"/>
              <w:right w:val="nil"/>
            </w:tcBorders>
          </w:tcPr>
          <w:p w:rsidR="00C80E31" w:rsidRPr="00803BC0" w:rsidRDefault="00A3373D" w:rsidP="00803BC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21</w:t>
            </w:r>
            <w:r w:rsidR="00035DBE"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 Что называется режимом термообработки?</w:t>
            </w:r>
          </w:p>
        </w:tc>
      </w:tr>
      <w:tr w:rsidR="00035DBE" w:rsidRPr="00803BC0" w:rsidTr="00035DBE">
        <w:trPr>
          <w:trHeight w:val="828"/>
        </w:trPr>
        <w:tc>
          <w:tcPr>
            <w:tcW w:w="9828" w:type="dxa"/>
            <w:tcBorders>
              <w:top w:val="nil"/>
              <w:left w:val="nil"/>
              <w:bottom w:val="nil"/>
              <w:right w:val="nil"/>
            </w:tcBorders>
          </w:tcPr>
          <w:p w:rsidR="00035DBE" w:rsidRPr="00803BC0" w:rsidRDefault="00035DBE" w:rsidP="00803BC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1.Совокупность параметров </w:t>
            </w:r>
            <w:proofErr w:type="gramStart"/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</w:t>
            </w:r>
            <w:proofErr w:type="gramEnd"/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val="en-US" w:eastAsia="ru-RU"/>
              </w:rPr>
              <w:t>max</w:t>
            </w: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, </w:t>
            </w: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t</w:t>
            </w: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eastAsia="ru-RU"/>
              </w:rPr>
              <w:t>в</w:t>
            </w: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, </w:t>
            </w: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V</w:t>
            </w: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val="en-US" w:eastAsia="ru-RU"/>
              </w:rPr>
              <w:t>H</w:t>
            </w: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и </w:t>
            </w: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V</w:t>
            </w:r>
            <w:proofErr w:type="spellStart"/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eastAsia="ru-RU"/>
              </w:rPr>
              <w:t>охл</w:t>
            </w:r>
            <w:proofErr w:type="spellEnd"/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  <w:p w:rsidR="00035DBE" w:rsidRPr="00803BC0" w:rsidRDefault="00035DBE" w:rsidP="00803BC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2.Совокупность параметров </w:t>
            </w:r>
            <w:proofErr w:type="gramStart"/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</w:t>
            </w:r>
            <w:proofErr w:type="gramEnd"/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val="en-US" w:eastAsia="ru-RU"/>
              </w:rPr>
              <w:t>max</w:t>
            </w: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, </w:t>
            </w: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t</w:t>
            </w: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eastAsia="ru-RU"/>
              </w:rPr>
              <w:t>в</w:t>
            </w: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и </w:t>
            </w: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V</w:t>
            </w:r>
            <w:proofErr w:type="spellStart"/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eastAsia="ru-RU"/>
              </w:rPr>
              <w:t>охл</w:t>
            </w:r>
            <w:proofErr w:type="spellEnd"/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  <w:p w:rsidR="00035DBE" w:rsidRPr="00803BC0" w:rsidRDefault="00035DBE" w:rsidP="00803BC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3.Совокупность параметров </w:t>
            </w:r>
            <w:proofErr w:type="gramStart"/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</w:t>
            </w:r>
            <w:proofErr w:type="gramEnd"/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val="en-US" w:eastAsia="ru-RU"/>
              </w:rPr>
              <w:t>max</w:t>
            </w: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, </w:t>
            </w: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V</w:t>
            </w: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val="en-US" w:eastAsia="ru-RU"/>
              </w:rPr>
              <w:t>H</w:t>
            </w: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и </w:t>
            </w: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V</w:t>
            </w:r>
            <w:proofErr w:type="spellStart"/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eastAsia="ru-RU"/>
              </w:rPr>
              <w:t>охл</w:t>
            </w:r>
            <w:proofErr w:type="spellEnd"/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</w:tc>
      </w:tr>
    </w:tbl>
    <w:p w:rsidR="00C80E31" w:rsidRPr="00803BC0" w:rsidRDefault="00C80E31" w:rsidP="00803BC0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</w:p>
    <w:tbl>
      <w:tblPr>
        <w:tblW w:w="98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828"/>
      </w:tblGrid>
      <w:tr w:rsidR="00824016" w:rsidRPr="00803BC0" w:rsidTr="006932AF">
        <w:tc>
          <w:tcPr>
            <w:tcW w:w="9828" w:type="dxa"/>
            <w:tcBorders>
              <w:top w:val="nil"/>
              <w:left w:val="nil"/>
              <w:bottom w:val="nil"/>
              <w:right w:val="nil"/>
            </w:tcBorders>
          </w:tcPr>
          <w:p w:rsidR="00824016" w:rsidRPr="00803BC0" w:rsidRDefault="00824016" w:rsidP="00803BC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22. Какие вы знаете основные виды термообработки?</w:t>
            </w:r>
          </w:p>
        </w:tc>
      </w:tr>
      <w:tr w:rsidR="006932AF" w:rsidRPr="00803BC0" w:rsidTr="006932AF">
        <w:trPr>
          <w:trHeight w:val="828"/>
        </w:trPr>
        <w:tc>
          <w:tcPr>
            <w:tcW w:w="9828" w:type="dxa"/>
            <w:tcBorders>
              <w:top w:val="nil"/>
              <w:left w:val="nil"/>
              <w:bottom w:val="nil"/>
              <w:right w:val="nil"/>
            </w:tcBorders>
          </w:tcPr>
          <w:p w:rsidR="006932AF" w:rsidRPr="00803BC0" w:rsidRDefault="006932AF" w:rsidP="00803BC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6932AF" w:rsidRPr="00803BC0" w:rsidRDefault="006932AF" w:rsidP="00803BC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1.Закалка и отпуск</w:t>
            </w:r>
          </w:p>
          <w:p w:rsidR="006932AF" w:rsidRPr="00803BC0" w:rsidRDefault="006932AF" w:rsidP="00803BC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2.Закалка, отпуск и отжиг.</w:t>
            </w:r>
          </w:p>
          <w:p w:rsidR="006932AF" w:rsidRPr="00803BC0" w:rsidRDefault="006932AF" w:rsidP="00803BC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3.Закалка и отжиг.</w:t>
            </w:r>
          </w:p>
        </w:tc>
      </w:tr>
    </w:tbl>
    <w:p w:rsidR="00824016" w:rsidRPr="00803BC0" w:rsidRDefault="00824016" w:rsidP="00803BC0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</w:p>
    <w:tbl>
      <w:tblPr>
        <w:tblW w:w="98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828"/>
      </w:tblGrid>
      <w:tr w:rsidR="00824016" w:rsidRPr="00803BC0" w:rsidTr="006932AF">
        <w:trPr>
          <w:trHeight w:val="2228"/>
        </w:trPr>
        <w:tc>
          <w:tcPr>
            <w:tcW w:w="9828" w:type="dxa"/>
            <w:tcBorders>
              <w:top w:val="nil"/>
              <w:left w:val="nil"/>
              <w:bottom w:val="nil"/>
              <w:right w:val="nil"/>
            </w:tcBorders>
          </w:tcPr>
          <w:p w:rsidR="006932AF" w:rsidRPr="00803BC0" w:rsidRDefault="006932AF" w:rsidP="00803BC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23. Что достигают высоким отпуском сварных соединений?</w:t>
            </w:r>
          </w:p>
          <w:p w:rsidR="006932AF" w:rsidRPr="00803BC0" w:rsidRDefault="006932AF" w:rsidP="00803BC0">
            <w:pPr>
              <w:spacing w:after="0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6932AF" w:rsidRPr="00803BC0" w:rsidRDefault="006932AF" w:rsidP="00803BC0">
            <w:pPr>
              <w:spacing w:after="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1.Снижение уровня эксплуатационных напряжений.</w:t>
            </w:r>
          </w:p>
          <w:p w:rsidR="006932AF" w:rsidRPr="00803BC0" w:rsidRDefault="006932AF" w:rsidP="00803BC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2.Снижение уровня остаточных напряжений и улучшение структуры.</w:t>
            </w:r>
          </w:p>
          <w:p w:rsidR="00824016" w:rsidRPr="00803BC0" w:rsidRDefault="006932AF" w:rsidP="00803BC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3.Улучшение структуры.</w:t>
            </w:r>
          </w:p>
        </w:tc>
      </w:tr>
    </w:tbl>
    <w:p w:rsidR="00C80E31" w:rsidRPr="00803BC0" w:rsidRDefault="00C80E31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</w:p>
    <w:tbl>
      <w:tblPr>
        <w:tblW w:w="98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828"/>
      </w:tblGrid>
      <w:tr w:rsidR="00824016" w:rsidRPr="00803BC0" w:rsidTr="006932AF">
        <w:trPr>
          <w:trHeight w:val="2208"/>
        </w:trPr>
        <w:tc>
          <w:tcPr>
            <w:tcW w:w="9828" w:type="dxa"/>
            <w:tcBorders>
              <w:top w:val="nil"/>
              <w:left w:val="nil"/>
              <w:bottom w:val="nil"/>
              <w:right w:val="nil"/>
            </w:tcBorders>
          </w:tcPr>
          <w:p w:rsidR="006932AF" w:rsidRPr="00803BC0" w:rsidRDefault="00824016" w:rsidP="00803BC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24. Что называют горячей трещиной?</w:t>
            </w:r>
          </w:p>
          <w:p w:rsidR="006932AF" w:rsidRPr="00803BC0" w:rsidRDefault="006932AF" w:rsidP="00803BC0">
            <w:pPr>
              <w:spacing w:after="0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6932AF" w:rsidRPr="00803BC0" w:rsidRDefault="006932AF" w:rsidP="00803BC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1.Трещины, образующиеся в интервале температур</w:t>
            </w:r>
            <w:proofErr w:type="gramStart"/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Т</w:t>
            </w:r>
            <w:proofErr w:type="gramEnd"/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= 400-500 </w:t>
            </w:r>
            <w:proofErr w:type="spellStart"/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  <w:lang w:eastAsia="ru-RU"/>
              </w:rPr>
              <w:t>о</w:t>
            </w: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</w:t>
            </w:r>
            <w:proofErr w:type="spellEnd"/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  <w:p w:rsidR="006932AF" w:rsidRPr="00803BC0" w:rsidRDefault="006932AF" w:rsidP="00803BC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2.Трещины, образующиеся в интервале температур кристаллизации металла шва или участка частичного оплавления.</w:t>
            </w:r>
          </w:p>
          <w:p w:rsidR="00824016" w:rsidRPr="00803BC0" w:rsidRDefault="006932AF" w:rsidP="00803BC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3.Трещины, образующиеся в интервале температур</w:t>
            </w:r>
            <w:proofErr w:type="gramStart"/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Т</w:t>
            </w:r>
            <w:proofErr w:type="gramEnd"/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= 100-300 </w:t>
            </w:r>
            <w:proofErr w:type="spellStart"/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  <w:lang w:eastAsia="ru-RU"/>
              </w:rPr>
              <w:t>о</w:t>
            </w: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</w:t>
            </w:r>
            <w:proofErr w:type="spellEnd"/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</w:tc>
      </w:tr>
    </w:tbl>
    <w:p w:rsidR="00824016" w:rsidRPr="00803BC0" w:rsidRDefault="00824016" w:rsidP="00803BC0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</w:p>
    <w:tbl>
      <w:tblPr>
        <w:tblW w:w="98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48"/>
        <w:gridCol w:w="9180"/>
      </w:tblGrid>
      <w:tr w:rsidR="00824016" w:rsidRPr="00803BC0" w:rsidTr="006932AF">
        <w:trPr>
          <w:trHeight w:val="552"/>
        </w:trPr>
        <w:tc>
          <w:tcPr>
            <w:tcW w:w="982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824016" w:rsidRPr="00803BC0" w:rsidRDefault="006932AF" w:rsidP="00803BC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25. Что называют холодной трещиной?</w:t>
            </w:r>
          </w:p>
        </w:tc>
      </w:tr>
      <w:tr w:rsidR="006932AF" w:rsidRPr="00803BC0" w:rsidTr="006932AF">
        <w:trPr>
          <w:trHeight w:val="828"/>
        </w:trPr>
        <w:tc>
          <w:tcPr>
            <w:tcW w:w="648" w:type="dxa"/>
            <w:tcBorders>
              <w:top w:val="nil"/>
              <w:left w:val="nil"/>
              <w:bottom w:val="nil"/>
              <w:right w:val="nil"/>
            </w:tcBorders>
          </w:tcPr>
          <w:p w:rsidR="006932AF" w:rsidRPr="00803BC0" w:rsidRDefault="006932AF" w:rsidP="00803BC0">
            <w:pPr>
              <w:spacing w:after="0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6932AF" w:rsidRPr="00803BC0" w:rsidRDefault="006932AF" w:rsidP="00803BC0">
            <w:pPr>
              <w:spacing w:after="0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6932AF" w:rsidRPr="00803BC0" w:rsidRDefault="006932AF" w:rsidP="00803BC0">
            <w:pPr>
              <w:spacing w:after="0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180" w:type="dxa"/>
            <w:tcBorders>
              <w:top w:val="nil"/>
              <w:left w:val="nil"/>
              <w:bottom w:val="nil"/>
              <w:right w:val="nil"/>
            </w:tcBorders>
          </w:tcPr>
          <w:p w:rsidR="006932AF" w:rsidRPr="00803BC0" w:rsidRDefault="006932AF" w:rsidP="00803BC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1.Трещины, образующиеся в интервале температур</w:t>
            </w:r>
            <w:proofErr w:type="gramStart"/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Т</w:t>
            </w:r>
            <w:proofErr w:type="gramEnd"/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= 600-500 </w:t>
            </w:r>
            <w:proofErr w:type="spellStart"/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  <w:lang w:eastAsia="ru-RU"/>
              </w:rPr>
              <w:t>о</w:t>
            </w: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</w:t>
            </w:r>
            <w:proofErr w:type="spellEnd"/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  <w:p w:rsidR="006932AF" w:rsidRPr="00803BC0" w:rsidRDefault="006932AF" w:rsidP="00803BC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2.Трещины, образующиеся в интервале температур</w:t>
            </w:r>
            <w:proofErr w:type="gramStart"/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Т</w:t>
            </w:r>
            <w:proofErr w:type="gramEnd"/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= 900-800 </w:t>
            </w:r>
            <w:proofErr w:type="spellStart"/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  <w:lang w:eastAsia="ru-RU"/>
              </w:rPr>
              <w:t>о</w:t>
            </w: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</w:t>
            </w:r>
            <w:proofErr w:type="spellEnd"/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  <w:p w:rsidR="006932AF" w:rsidRPr="00803BC0" w:rsidRDefault="006932AF" w:rsidP="00803BC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3.Трещины, образующиеся в интервале температур</w:t>
            </w:r>
            <w:proofErr w:type="gramStart"/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Т</w:t>
            </w:r>
            <w:proofErr w:type="gramEnd"/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= 300-150 </w:t>
            </w:r>
            <w:proofErr w:type="spellStart"/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  <w:lang w:eastAsia="ru-RU"/>
              </w:rPr>
              <w:t>о</w:t>
            </w: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</w:t>
            </w:r>
            <w:proofErr w:type="spellEnd"/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</w:tc>
      </w:tr>
    </w:tbl>
    <w:p w:rsidR="00824016" w:rsidRPr="00803BC0" w:rsidRDefault="00824016" w:rsidP="00803BC0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</w:p>
    <w:tbl>
      <w:tblPr>
        <w:tblW w:w="98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48"/>
        <w:gridCol w:w="9180"/>
      </w:tblGrid>
      <w:tr w:rsidR="00824016" w:rsidRPr="00803BC0" w:rsidTr="006932AF">
        <w:trPr>
          <w:trHeight w:val="562"/>
        </w:trPr>
        <w:tc>
          <w:tcPr>
            <w:tcW w:w="982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824016" w:rsidRPr="00803BC0" w:rsidRDefault="006932AF" w:rsidP="00803BC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03B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26. Как влияет форма шва на вероятность образования горячих трещин?</w:t>
            </w:r>
          </w:p>
        </w:tc>
      </w:tr>
      <w:tr w:rsidR="006932AF" w:rsidRPr="00803BC0" w:rsidTr="006932AF">
        <w:trPr>
          <w:trHeight w:val="854"/>
        </w:trPr>
        <w:tc>
          <w:tcPr>
            <w:tcW w:w="648" w:type="dxa"/>
            <w:tcBorders>
              <w:top w:val="nil"/>
              <w:left w:val="nil"/>
              <w:bottom w:val="nil"/>
              <w:right w:val="nil"/>
            </w:tcBorders>
          </w:tcPr>
          <w:p w:rsidR="006932AF" w:rsidRPr="00803BC0" w:rsidRDefault="006932AF" w:rsidP="00803BC0">
            <w:pPr>
              <w:spacing w:after="0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6932AF" w:rsidRPr="00803BC0" w:rsidRDefault="006932AF" w:rsidP="00803BC0">
            <w:pPr>
              <w:spacing w:after="0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180" w:type="dxa"/>
            <w:tcBorders>
              <w:top w:val="nil"/>
              <w:left w:val="nil"/>
              <w:bottom w:val="nil"/>
              <w:right w:val="nil"/>
            </w:tcBorders>
          </w:tcPr>
          <w:p w:rsidR="006932AF" w:rsidRPr="00803BC0" w:rsidRDefault="006932AF" w:rsidP="00803BC0">
            <w:pPr>
              <w:pStyle w:val="af1"/>
              <w:numPr>
                <w:ilvl w:val="0"/>
                <w:numId w:val="9"/>
              </w:numPr>
              <w:spacing w:line="276" w:lineRule="auto"/>
              <w:jc w:val="both"/>
              <w:rPr>
                <w:sz w:val="28"/>
                <w:szCs w:val="28"/>
              </w:rPr>
            </w:pPr>
            <w:r w:rsidRPr="00803BC0">
              <w:rPr>
                <w:sz w:val="28"/>
                <w:szCs w:val="28"/>
              </w:rPr>
              <w:t xml:space="preserve">При коэффициенте формы шва </w:t>
            </w:r>
            <w:r w:rsidRPr="00803BC0">
              <w:rPr>
                <w:sz w:val="28"/>
                <w:szCs w:val="28"/>
              </w:rPr>
              <w:sym w:font="Symbol" w:char="F06A"/>
            </w:r>
            <w:r w:rsidRPr="00803BC0">
              <w:rPr>
                <w:sz w:val="28"/>
                <w:szCs w:val="28"/>
              </w:rPr>
              <w:t xml:space="preserve"> = 0,8-1,2 и </w:t>
            </w:r>
            <w:r w:rsidRPr="00803BC0">
              <w:rPr>
                <w:sz w:val="28"/>
                <w:szCs w:val="28"/>
              </w:rPr>
              <w:sym w:font="Symbol" w:char="F06A"/>
            </w:r>
            <w:r w:rsidRPr="00803BC0">
              <w:rPr>
                <w:sz w:val="28"/>
                <w:szCs w:val="28"/>
              </w:rPr>
              <w:t xml:space="preserve"> &gt; 4,0.</w:t>
            </w:r>
          </w:p>
          <w:p w:rsidR="006932AF" w:rsidRPr="00803BC0" w:rsidRDefault="006932AF" w:rsidP="00803BC0">
            <w:pPr>
              <w:pStyle w:val="af1"/>
              <w:numPr>
                <w:ilvl w:val="0"/>
                <w:numId w:val="9"/>
              </w:numPr>
              <w:spacing w:line="276" w:lineRule="auto"/>
              <w:jc w:val="both"/>
              <w:rPr>
                <w:sz w:val="28"/>
                <w:szCs w:val="28"/>
              </w:rPr>
            </w:pPr>
            <w:r w:rsidRPr="00803BC0">
              <w:rPr>
                <w:sz w:val="28"/>
                <w:szCs w:val="28"/>
              </w:rPr>
              <w:t xml:space="preserve">При коэффициенте формы шва </w:t>
            </w:r>
            <w:r w:rsidRPr="00803BC0">
              <w:rPr>
                <w:sz w:val="28"/>
                <w:szCs w:val="28"/>
              </w:rPr>
              <w:sym w:font="Symbol" w:char="F06A"/>
            </w:r>
            <w:r w:rsidRPr="00803BC0">
              <w:rPr>
                <w:sz w:val="28"/>
                <w:szCs w:val="28"/>
              </w:rPr>
              <w:t xml:space="preserve"> = 1,3-3,6 и </w:t>
            </w:r>
            <w:r w:rsidRPr="00803BC0">
              <w:rPr>
                <w:sz w:val="28"/>
                <w:szCs w:val="28"/>
              </w:rPr>
              <w:sym w:font="Symbol" w:char="F06A"/>
            </w:r>
            <w:r w:rsidRPr="00803BC0">
              <w:rPr>
                <w:sz w:val="28"/>
                <w:szCs w:val="28"/>
              </w:rPr>
              <w:t xml:space="preserve"> &gt; 4,0, вероятность образования трещин маловероятна.</w:t>
            </w:r>
          </w:p>
        </w:tc>
      </w:tr>
    </w:tbl>
    <w:p w:rsidR="00824016" w:rsidRPr="00803BC0" w:rsidRDefault="00824016" w:rsidP="00803BC0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</w:p>
    <w:p w:rsidR="00803BC0" w:rsidRDefault="00803BC0" w:rsidP="00803BC0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03BC0">
        <w:rPr>
          <w:rFonts w:ascii="Times New Roman" w:eastAsia="Times New Roman" w:hAnsi="Times New Roman" w:cs="Times New Roman"/>
          <w:sz w:val="28"/>
          <w:szCs w:val="28"/>
          <w:lang w:eastAsia="ru-RU"/>
        </w:rPr>
        <w:t>27. Что называют горячей трещиной?</w:t>
      </w:r>
    </w:p>
    <w:p w:rsidR="00803BC0" w:rsidRPr="00803BC0" w:rsidRDefault="00803BC0" w:rsidP="00803BC0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03BC0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1.Трещины, образующиеся в интервале температур</w:t>
      </w:r>
      <w:proofErr w:type="gramStart"/>
      <w:r w:rsidRPr="00803B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</w:t>
      </w:r>
      <w:proofErr w:type="gramEnd"/>
      <w:r w:rsidRPr="00803B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400-500 </w:t>
      </w:r>
      <w:proofErr w:type="spellStart"/>
      <w:r w:rsidRPr="00803BC0">
        <w:rPr>
          <w:rFonts w:ascii="Times New Roman" w:eastAsia="Times New Roman" w:hAnsi="Times New Roman" w:cs="Times New Roman"/>
          <w:sz w:val="28"/>
          <w:szCs w:val="28"/>
          <w:lang w:eastAsia="ru-RU"/>
        </w:rPr>
        <w:t>оС</w:t>
      </w:r>
      <w:proofErr w:type="spellEnd"/>
      <w:r w:rsidRPr="00803BC0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803BC0" w:rsidRPr="00803BC0" w:rsidRDefault="00803BC0" w:rsidP="00803BC0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03BC0">
        <w:rPr>
          <w:rFonts w:ascii="Times New Roman" w:eastAsia="Times New Roman" w:hAnsi="Times New Roman" w:cs="Times New Roman"/>
          <w:sz w:val="28"/>
          <w:szCs w:val="28"/>
          <w:lang w:eastAsia="ru-RU"/>
        </w:rPr>
        <w:t>2.Трещины, образующиеся в интервале температур кристаллизации металла шва или участка частичного оплавления.</w:t>
      </w:r>
    </w:p>
    <w:p w:rsidR="00824016" w:rsidRPr="00803BC0" w:rsidRDefault="00803BC0" w:rsidP="00803BC0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03BC0">
        <w:rPr>
          <w:rFonts w:ascii="Times New Roman" w:eastAsia="Times New Roman" w:hAnsi="Times New Roman" w:cs="Times New Roman"/>
          <w:sz w:val="28"/>
          <w:szCs w:val="28"/>
          <w:lang w:eastAsia="ru-RU"/>
        </w:rPr>
        <w:t>3.Трещины, образующиеся в интервале температур</w:t>
      </w:r>
      <w:proofErr w:type="gramStart"/>
      <w:r w:rsidRPr="00803B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</w:t>
      </w:r>
      <w:proofErr w:type="gramEnd"/>
      <w:r w:rsidRPr="00803B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100-300 </w:t>
      </w:r>
      <w:proofErr w:type="spellStart"/>
      <w:r w:rsidRPr="00803BC0">
        <w:rPr>
          <w:rFonts w:ascii="Times New Roman" w:eastAsia="Times New Roman" w:hAnsi="Times New Roman" w:cs="Times New Roman"/>
          <w:sz w:val="28"/>
          <w:szCs w:val="28"/>
          <w:lang w:eastAsia="ru-RU"/>
        </w:rPr>
        <w:t>оС</w:t>
      </w:r>
      <w:proofErr w:type="spellEnd"/>
      <w:r w:rsidRPr="00803BC0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803BC0" w:rsidRPr="00803BC0" w:rsidRDefault="00803BC0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</w:p>
    <w:p w:rsidR="00803BC0" w:rsidRPr="00803BC0" w:rsidRDefault="00803BC0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t>28. Что называют холодной трещиной?</w:t>
      </w:r>
    </w:p>
    <w:p w:rsidR="00803BC0" w:rsidRPr="00803BC0" w:rsidRDefault="00803BC0" w:rsidP="00803BC0">
      <w:pPr>
        <w:pStyle w:val="af1"/>
        <w:numPr>
          <w:ilvl w:val="0"/>
          <w:numId w:val="10"/>
        </w:numPr>
        <w:rPr>
          <w:bCs/>
          <w:sz w:val="28"/>
          <w:szCs w:val="28"/>
        </w:rPr>
      </w:pPr>
      <w:r w:rsidRPr="00803BC0">
        <w:rPr>
          <w:bCs/>
          <w:sz w:val="28"/>
          <w:szCs w:val="28"/>
        </w:rPr>
        <w:t>Трещины, образующиеся в интервале температур</w:t>
      </w:r>
      <w:proofErr w:type="gramStart"/>
      <w:r w:rsidRPr="00803BC0">
        <w:rPr>
          <w:bCs/>
          <w:sz w:val="28"/>
          <w:szCs w:val="28"/>
        </w:rPr>
        <w:t xml:space="preserve"> Т</w:t>
      </w:r>
      <w:proofErr w:type="gramEnd"/>
      <w:r w:rsidRPr="00803BC0">
        <w:rPr>
          <w:bCs/>
          <w:sz w:val="28"/>
          <w:szCs w:val="28"/>
        </w:rPr>
        <w:t xml:space="preserve"> = 600-500 </w:t>
      </w:r>
      <w:proofErr w:type="spellStart"/>
      <w:r w:rsidRPr="00803BC0">
        <w:rPr>
          <w:bCs/>
          <w:sz w:val="28"/>
          <w:szCs w:val="28"/>
        </w:rPr>
        <w:t>оС</w:t>
      </w:r>
      <w:proofErr w:type="spellEnd"/>
      <w:r w:rsidRPr="00803BC0">
        <w:rPr>
          <w:bCs/>
          <w:sz w:val="28"/>
          <w:szCs w:val="28"/>
        </w:rPr>
        <w:t>.</w:t>
      </w:r>
    </w:p>
    <w:p w:rsidR="00803BC0" w:rsidRPr="00803BC0" w:rsidRDefault="00803BC0" w:rsidP="00803BC0">
      <w:pPr>
        <w:pStyle w:val="af1"/>
        <w:numPr>
          <w:ilvl w:val="0"/>
          <w:numId w:val="10"/>
        </w:numPr>
        <w:rPr>
          <w:bCs/>
          <w:sz w:val="28"/>
          <w:szCs w:val="28"/>
        </w:rPr>
      </w:pPr>
      <w:r w:rsidRPr="00803BC0">
        <w:rPr>
          <w:bCs/>
          <w:sz w:val="28"/>
          <w:szCs w:val="28"/>
        </w:rPr>
        <w:t>Трещины, образующиеся в интервале температур</w:t>
      </w:r>
      <w:proofErr w:type="gramStart"/>
      <w:r w:rsidRPr="00803BC0">
        <w:rPr>
          <w:bCs/>
          <w:sz w:val="28"/>
          <w:szCs w:val="28"/>
        </w:rPr>
        <w:t xml:space="preserve"> Т</w:t>
      </w:r>
      <w:proofErr w:type="gramEnd"/>
      <w:r w:rsidRPr="00803BC0">
        <w:rPr>
          <w:bCs/>
          <w:sz w:val="28"/>
          <w:szCs w:val="28"/>
        </w:rPr>
        <w:t xml:space="preserve"> = 900-800 </w:t>
      </w:r>
      <w:proofErr w:type="spellStart"/>
      <w:r w:rsidRPr="00803BC0">
        <w:rPr>
          <w:bCs/>
          <w:sz w:val="28"/>
          <w:szCs w:val="28"/>
        </w:rPr>
        <w:t>оС</w:t>
      </w:r>
      <w:proofErr w:type="spellEnd"/>
      <w:r w:rsidRPr="00803BC0">
        <w:rPr>
          <w:bCs/>
          <w:sz w:val="28"/>
          <w:szCs w:val="28"/>
        </w:rPr>
        <w:t>.</w:t>
      </w:r>
    </w:p>
    <w:p w:rsidR="00803BC0" w:rsidRPr="00803BC0" w:rsidRDefault="00803BC0" w:rsidP="00803BC0">
      <w:pPr>
        <w:pStyle w:val="af1"/>
        <w:numPr>
          <w:ilvl w:val="0"/>
          <w:numId w:val="10"/>
        </w:numPr>
        <w:rPr>
          <w:bCs/>
          <w:sz w:val="28"/>
          <w:szCs w:val="28"/>
        </w:rPr>
      </w:pPr>
      <w:r w:rsidRPr="00803BC0">
        <w:rPr>
          <w:bCs/>
          <w:sz w:val="28"/>
          <w:szCs w:val="28"/>
        </w:rPr>
        <w:t>Трещины, образующиеся в интервале температур</w:t>
      </w:r>
      <w:proofErr w:type="gramStart"/>
      <w:r w:rsidRPr="00803BC0">
        <w:rPr>
          <w:bCs/>
          <w:sz w:val="28"/>
          <w:szCs w:val="28"/>
        </w:rPr>
        <w:t xml:space="preserve"> Т</w:t>
      </w:r>
      <w:proofErr w:type="gramEnd"/>
      <w:r w:rsidRPr="00803BC0">
        <w:rPr>
          <w:bCs/>
          <w:sz w:val="28"/>
          <w:szCs w:val="28"/>
        </w:rPr>
        <w:t xml:space="preserve"> = 300-150 </w:t>
      </w:r>
      <w:proofErr w:type="spellStart"/>
      <w:r w:rsidRPr="00803BC0">
        <w:rPr>
          <w:bCs/>
          <w:sz w:val="28"/>
          <w:szCs w:val="28"/>
        </w:rPr>
        <w:t>оС</w:t>
      </w:r>
      <w:proofErr w:type="spellEnd"/>
      <w:r w:rsidRPr="00803BC0">
        <w:rPr>
          <w:bCs/>
          <w:sz w:val="28"/>
          <w:szCs w:val="28"/>
        </w:rPr>
        <w:t>.</w:t>
      </w:r>
    </w:p>
    <w:p w:rsidR="00803BC0" w:rsidRPr="00803BC0" w:rsidRDefault="00803BC0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</w:p>
    <w:p w:rsidR="00803BC0" w:rsidRPr="00803BC0" w:rsidRDefault="00803BC0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t>29. Как влияет форма шва на вероятность образования горячих трещин?</w:t>
      </w:r>
    </w:p>
    <w:p w:rsidR="00803BC0" w:rsidRPr="00803BC0" w:rsidRDefault="00803BC0" w:rsidP="00803BC0">
      <w:pPr>
        <w:pStyle w:val="af1"/>
        <w:numPr>
          <w:ilvl w:val="0"/>
          <w:numId w:val="11"/>
        </w:numPr>
        <w:rPr>
          <w:bCs/>
          <w:sz w:val="28"/>
          <w:szCs w:val="28"/>
        </w:rPr>
      </w:pPr>
      <w:r w:rsidRPr="00803BC0">
        <w:rPr>
          <w:bCs/>
          <w:sz w:val="28"/>
          <w:szCs w:val="28"/>
        </w:rPr>
        <w:t xml:space="preserve">При коэффициенте формы шва </w:t>
      </w:r>
      <w:r w:rsidRPr="00803BC0">
        <w:rPr>
          <w:bCs/>
          <w:sz w:val="28"/>
          <w:szCs w:val="28"/>
        </w:rPr>
        <w:t xml:space="preserve"> = 0,8-1,2 и </w:t>
      </w:r>
      <w:r w:rsidRPr="00803BC0">
        <w:rPr>
          <w:bCs/>
          <w:sz w:val="28"/>
          <w:szCs w:val="28"/>
        </w:rPr>
        <w:t> &gt; 4,0.</w:t>
      </w:r>
    </w:p>
    <w:p w:rsidR="00803BC0" w:rsidRPr="00803BC0" w:rsidRDefault="00803BC0" w:rsidP="00803BC0">
      <w:pPr>
        <w:pStyle w:val="af1"/>
        <w:numPr>
          <w:ilvl w:val="0"/>
          <w:numId w:val="11"/>
        </w:numPr>
        <w:rPr>
          <w:bCs/>
          <w:sz w:val="28"/>
          <w:szCs w:val="28"/>
        </w:rPr>
      </w:pPr>
      <w:r w:rsidRPr="00803BC0">
        <w:rPr>
          <w:bCs/>
          <w:sz w:val="28"/>
          <w:szCs w:val="28"/>
        </w:rPr>
        <w:t xml:space="preserve">При коэффициенте формы шва </w:t>
      </w:r>
      <w:r w:rsidRPr="00803BC0">
        <w:rPr>
          <w:bCs/>
          <w:sz w:val="28"/>
          <w:szCs w:val="28"/>
        </w:rPr>
        <w:t xml:space="preserve"> = 1,3-3,6 и </w:t>
      </w:r>
      <w:r w:rsidRPr="00803BC0">
        <w:rPr>
          <w:bCs/>
          <w:sz w:val="28"/>
          <w:szCs w:val="28"/>
        </w:rPr>
        <w:t> &gt; 4,0, вероятность образования трещин маловероятна.</w:t>
      </w:r>
    </w:p>
    <w:p w:rsidR="00803BC0" w:rsidRPr="00803BC0" w:rsidRDefault="00803BC0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</w:p>
    <w:p w:rsidR="00803BC0" w:rsidRPr="00803BC0" w:rsidRDefault="00803BC0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t>30. Какие факторы трещинообразования можно оценить с помощью технологической пробы?</w:t>
      </w:r>
    </w:p>
    <w:p w:rsidR="00803BC0" w:rsidRPr="00803BC0" w:rsidRDefault="00803BC0" w:rsidP="00803BC0">
      <w:pPr>
        <w:pStyle w:val="af1"/>
        <w:numPr>
          <w:ilvl w:val="0"/>
          <w:numId w:val="12"/>
        </w:numPr>
        <w:rPr>
          <w:bCs/>
          <w:sz w:val="28"/>
          <w:szCs w:val="28"/>
        </w:rPr>
      </w:pPr>
      <w:r w:rsidRPr="00803BC0">
        <w:rPr>
          <w:bCs/>
          <w:sz w:val="28"/>
          <w:szCs w:val="28"/>
        </w:rPr>
        <w:t xml:space="preserve">Уровень </w:t>
      </w:r>
      <w:proofErr w:type="spellStart"/>
      <w:r w:rsidRPr="00803BC0">
        <w:rPr>
          <w:bCs/>
          <w:sz w:val="28"/>
          <w:szCs w:val="28"/>
        </w:rPr>
        <w:t>тепловложения</w:t>
      </w:r>
      <w:proofErr w:type="spellEnd"/>
      <w:r w:rsidRPr="00803BC0">
        <w:rPr>
          <w:bCs/>
          <w:sz w:val="28"/>
          <w:szCs w:val="28"/>
        </w:rPr>
        <w:t xml:space="preserve"> при сварке и жесткость соединения.</w:t>
      </w:r>
    </w:p>
    <w:p w:rsidR="00803BC0" w:rsidRPr="00803BC0" w:rsidRDefault="00803BC0" w:rsidP="00803BC0">
      <w:pPr>
        <w:pStyle w:val="af1"/>
        <w:numPr>
          <w:ilvl w:val="0"/>
          <w:numId w:val="12"/>
        </w:numPr>
        <w:rPr>
          <w:bCs/>
          <w:sz w:val="28"/>
          <w:szCs w:val="28"/>
        </w:rPr>
      </w:pPr>
      <w:r w:rsidRPr="00803BC0">
        <w:rPr>
          <w:bCs/>
          <w:sz w:val="28"/>
          <w:szCs w:val="28"/>
        </w:rPr>
        <w:t>Качество зачистки поверхности кромок.</w:t>
      </w:r>
    </w:p>
    <w:p w:rsidR="00803BC0" w:rsidRPr="00803BC0" w:rsidRDefault="00803BC0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</w:p>
    <w:p w:rsidR="00803BC0" w:rsidRPr="00803BC0" w:rsidRDefault="00803BC0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t>31. Назовите виды холодных трещин.</w:t>
      </w:r>
    </w:p>
    <w:p w:rsidR="00803BC0" w:rsidRPr="00803BC0" w:rsidRDefault="00803BC0" w:rsidP="00803BC0">
      <w:pPr>
        <w:pStyle w:val="af1"/>
        <w:numPr>
          <w:ilvl w:val="0"/>
          <w:numId w:val="13"/>
        </w:numPr>
        <w:rPr>
          <w:bCs/>
          <w:sz w:val="28"/>
          <w:szCs w:val="28"/>
        </w:rPr>
      </w:pPr>
      <w:r w:rsidRPr="00803BC0">
        <w:rPr>
          <w:bCs/>
          <w:sz w:val="28"/>
          <w:szCs w:val="28"/>
        </w:rPr>
        <w:t>Поверхностные и внутренние.</w:t>
      </w:r>
    </w:p>
    <w:p w:rsidR="00803BC0" w:rsidRPr="00803BC0" w:rsidRDefault="00803BC0" w:rsidP="00803BC0">
      <w:pPr>
        <w:pStyle w:val="af1"/>
        <w:numPr>
          <w:ilvl w:val="0"/>
          <w:numId w:val="13"/>
        </w:numPr>
        <w:rPr>
          <w:bCs/>
          <w:sz w:val="28"/>
          <w:szCs w:val="28"/>
        </w:rPr>
      </w:pPr>
      <w:r w:rsidRPr="00803BC0">
        <w:rPr>
          <w:bCs/>
          <w:sz w:val="28"/>
          <w:szCs w:val="28"/>
        </w:rPr>
        <w:t>Продольные, поперечные, отколы и отрывы.</w:t>
      </w:r>
    </w:p>
    <w:p w:rsidR="00803BC0" w:rsidRPr="00803BC0" w:rsidRDefault="00803BC0" w:rsidP="00803BC0">
      <w:pPr>
        <w:pStyle w:val="af1"/>
        <w:numPr>
          <w:ilvl w:val="0"/>
          <w:numId w:val="13"/>
        </w:numPr>
        <w:rPr>
          <w:bCs/>
          <w:sz w:val="28"/>
          <w:szCs w:val="28"/>
        </w:rPr>
      </w:pPr>
      <w:r w:rsidRPr="00803BC0">
        <w:rPr>
          <w:bCs/>
          <w:sz w:val="28"/>
          <w:szCs w:val="28"/>
        </w:rPr>
        <w:t>Прямолинейные и криволинейные.</w:t>
      </w:r>
    </w:p>
    <w:p w:rsidR="00803BC0" w:rsidRPr="00803BC0" w:rsidRDefault="00803BC0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</w:p>
    <w:p w:rsidR="00803BC0" w:rsidRPr="00803BC0" w:rsidRDefault="00803BC0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t>32. В чем недостаток «закалочной» гипотезы образования холодных трещин?</w:t>
      </w:r>
    </w:p>
    <w:p w:rsidR="00803BC0" w:rsidRPr="00803BC0" w:rsidRDefault="00803BC0" w:rsidP="00803BC0">
      <w:pPr>
        <w:pStyle w:val="af1"/>
        <w:numPr>
          <w:ilvl w:val="0"/>
          <w:numId w:val="14"/>
        </w:numPr>
        <w:rPr>
          <w:bCs/>
          <w:sz w:val="28"/>
          <w:szCs w:val="28"/>
        </w:rPr>
      </w:pPr>
      <w:r w:rsidRPr="00803BC0">
        <w:rPr>
          <w:bCs/>
          <w:sz w:val="28"/>
          <w:szCs w:val="28"/>
        </w:rPr>
        <w:t>Невозможность объяснения причин появления трещин при сварке сталей различных классов.</w:t>
      </w:r>
    </w:p>
    <w:p w:rsidR="00803BC0" w:rsidRPr="00803BC0" w:rsidRDefault="00803BC0" w:rsidP="00803BC0">
      <w:pPr>
        <w:pStyle w:val="af1"/>
        <w:numPr>
          <w:ilvl w:val="0"/>
          <w:numId w:val="14"/>
        </w:numPr>
        <w:rPr>
          <w:bCs/>
          <w:sz w:val="28"/>
          <w:szCs w:val="28"/>
        </w:rPr>
      </w:pPr>
      <w:r w:rsidRPr="00803BC0">
        <w:rPr>
          <w:bCs/>
          <w:sz w:val="28"/>
          <w:szCs w:val="28"/>
        </w:rPr>
        <w:t>Невозможность объяснения причин появления трещин при однослойной сварке сталей одинакового структурного класса.</w:t>
      </w:r>
    </w:p>
    <w:p w:rsidR="00803BC0" w:rsidRPr="00803BC0" w:rsidRDefault="00803BC0" w:rsidP="00803BC0">
      <w:pPr>
        <w:pStyle w:val="af1"/>
        <w:numPr>
          <w:ilvl w:val="0"/>
          <w:numId w:val="14"/>
        </w:numPr>
        <w:rPr>
          <w:bCs/>
          <w:sz w:val="28"/>
          <w:szCs w:val="28"/>
        </w:rPr>
      </w:pPr>
      <w:r w:rsidRPr="00803BC0">
        <w:rPr>
          <w:bCs/>
          <w:sz w:val="28"/>
          <w:szCs w:val="28"/>
        </w:rPr>
        <w:t>Невозможность оценить влияние скорости охлаждения при сварке.</w:t>
      </w:r>
    </w:p>
    <w:p w:rsidR="00803BC0" w:rsidRPr="00803BC0" w:rsidRDefault="00803BC0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</w:p>
    <w:p w:rsidR="00803BC0" w:rsidRPr="00803BC0" w:rsidRDefault="00803BC0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t>33. Что такое трещины повторного нагрева?</w:t>
      </w:r>
    </w:p>
    <w:p w:rsidR="00803BC0" w:rsidRPr="00803BC0" w:rsidRDefault="00803BC0" w:rsidP="00803BC0">
      <w:pPr>
        <w:pStyle w:val="af1"/>
        <w:numPr>
          <w:ilvl w:val="0"/>
          <w:numId w:val="15"/>
        </w:numPr>
        <w:rPr>
          <w:bCs/>
          <w:sz w:val="28"/>
          <w:szCs w:val="28"/>
        </w:rPr>
      </w:pPr>
      <w:r w:rsidRPr="00803BC0">
        <w:rPr>
          <w:bCs/>
          <w:sz w:val="28"/>
          <w:szCs w:val="28"/>
        </w:rPr>
        <w:t>Трещины, вызываемые режимом сварки за один проход.</w:t>
      </w:r>
    </w:p>
    <w:p w:rsidR="00803BC0" w:rsidRPr="00803BC0" w:rsidRDefault="00803BC0" w:rsidP="00803BC0">
      <w:pPr>
        <w:pStyle w:val="af1"/>
        <w:numPr>
          <w:ilvl w:val="0"/>
          <w:numId w:val="15"/>
        </w:numPr>
        <w:rPr>
          <w:bCs/>
          <w:sz w:val="28"/>
          <w:szCs w:val="28"/>
        </w:rPr>
      </w:pPr>
      <w:r w:rsidRPr="00803BC0">
        <w:rPr>
          <w:bCs/>
          <w:sz w:val="28"/>
          <w:szCs w:val="28"/>
        </w:rPr>
        <w:t>Трещины, вызываемые использованием электродов с повышенной влажностью покрытия или флюсов.</w:t>
      </w:r>
    </w:p>
    <w:p w:rsidR="00803BC0" w:rsidRPr="00803BC0" w:rsidRDefault="00803BC0" w:rsidP="00803BC0">
      <w:pPr>
        <w:pStyle w:val="af1"/>
        <w:numPr>
          <w:ilvl w:val="0"/>
          <w:numId w:val="15"/>
        </w:numPr>
        <w:rPr>
          <w:bCs/>
          <w:sz w:val="28"/>
          <w:szCs w:val="28"/>
        </w:rPr>
      </w:pPr>
      <w:r w:rsidRPr="00803BC0">
        <w:rPr>
          <w:bCs/>
          <w:sz w:val="28"/>
          <w:szCs w:val="28"/>
        </w:rPr>
        <w:t>Трещины, вызываемые процессами термообработки после наложения последующего шва при многослойной сварке.</w:t>
      </w:r>
    </w:p>
    <w:p w:rsidR="00803BC0" w:rsidRPr="00803BC0" w:rsidRDefault="00803BC0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</w:p>
    <w:p w:rsidR="00803BC0" w:rsidRPr="00803BC0" w:rsidRDefault="00803BC0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t>34. Почему образуются замедленные холодные трещины?</w:t>
      </w:r>
    </w:p>
    <w:p w:rsidR="00803BC0" w:rsidRPr="00803BC0" w:rsidRDefault="00803BC0" w:rsidP="00803BC0">
      <w:pPr>
        <w:pStyle w:val="af1"/>
        <w:numPr>
          <w:ilvl w:val="0"/>
          <w:numId w:val="16"/>
        </w:numPr>
        <w:rPr>
          <w:bCs/>
          <w:sz w:val="28"/>
          <w:szCs w:val="28"/>
        </w:rPr>
      </w:pPr>
      <w:r w:rsidRPr="00803BC0">
        <w:rPr>
          <w:bCs/>
          <w:sz w:val="28"/>
          <w:szCs w:val="28"/>
        </w:rPr>
        <w:t>Из-за наличия в шве неметаллических включений.</w:t>
      </w:r>
    </w:p>
    <w:p w:rsidR="00803BC0" w:rsidRPr="00803BC0" w:rsidRDefault="00803BC0" w:rsidP="00803BC0">
      <w:pPr>
        <w:pStyle w:val="af1"/>
        <w:numPr>
          <w:ilvl w:val="0"/>
          <w:numId w:val="16"/>
        </w:numPr>
        <w:rPr>
          <w:bCs/>
          <w:sz w:val="28"/>
          <w:szCs w:val="28"/>
        </w:rPr>
      </w:pPr>
      <w:r w:rsidRPr="00803BC0">
        <w:rPr>
          <w:bCs/>
          <w:sz w:val="28"/>
          <w:szCs w:val="28"/>
        </w:rPr>
        <w:lastRenderedPageBreak/>
        <w:t>Из-за изменения концентрации водорода в шве и ЗТВ в процессе выдержки сварного соединения после сварки.</w:t>
      </w:r>
    </w:p>
    <w:p w:rsidR="00803BC0" w:rsidRPr="00803BC0" w:rsidRDefault="00803BC0" w:rsidP="00803BC0">
      <w:pPr>
        <w:pStyle w:val="af1"/>
        <w:numPr>
          <w:ilvl w:val="0"/>
          <w:numId w:val="16"/>
        </w:numPr>
        <w:rPr>
          <w:bCs/>
          <w:sz w:val="28"/>
          <w:szCs w:val="28"/>
        </w:rPr>
      </w:pPr>
      <w:r w:rsidRPr="00803BC0">
        <w:rPr>
          <w:bCs/>
          <w:sz w:val="28"/>
          <w:szCs w:val="28"/>
        </w:rPr>
        <w:t>Из-за неправильной геометрии сварного шва.</w:t>
      </w:r>
    </w:p>
    <w:p w:rsidR="00803BC0" w:rsidRPr="00803BC0" w:rsidRDefault="00803BC0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</w:p>
    <w:p w:rsidR="00803BC0" w:rsidRPr="00803BC0" w:rsidRDefault="00803BC0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t>35. Назовите общие для всех сталей пути борьбы с холодными трещинами.</w:t>
      </w:r>
    </w:p>
    <w:p w:rsidR="00803BC0" w:rsidRPr="00803BC0" w:rsidRDefault="00803BC0" w:rsidP="00803BC0">
      <w:pPr>
        <w:pStyle w:val="af1"/>
        <w:numPr>
          <w:ilvl w:val="0"/>
          <w:numId w:val="17"/>
        </w:numPr>
        <w:rPr>
          <w:bCs/>
          <w:sz w:val="28"/>
          <w:szCs w:val="28"/>
        </w:rPr>
      </w:pPr>
      <w:r w:rsidRPr="00803BC0">
        <w:rPr>
          <w:bCs/>
          <w:sz w:val="28"/>
          <w:szCs w:val="28"/>
        </w:rPr>
        <w:t>Регулирование структуры, снижение концентрации водорода и уровня напряженного состояния.</w:t>
      </w:r>
    </w:p>
    <w:p w:rsidR="00803BC0" w:rsidRPr="00803BC0" w:rsidRDefault="00803BC0" w:rsidP="00803BC0">
      <w:pPr>
        <w:pStyle w:val="af1"/>
        <w:numPr>
          <w:ilvl w:val="0"/>
          <w:numId w:val="17"/>
        </w:numPr>
        <w:rPr>
          <w:bCs/>
          <w:sz w:val="28"/>
          <w:szCs w:val="28"/>
        </w:rPr>
      </w:pPr>
      <w:r w:rsidRPr="00803BC0">
        <w:rPr>
          <w:bCs/>
          <w:sz w:val="28"/>
          <w:szCs w:val="28"/>
        </w:rPr>
        <w:t>Повышение качества подготовки поверхности свариваемых кромок.</w:t>
      </w:r>
    </w:p>
    <w:p w:rsidR="00803BC0" w:rsidRPr="00803BC0" w:rsidRDefault="00803BC0" w:rsidP="00803BC0">
      <w:pPr>
        <w:pStyle w:val="af1"/>
        <w:numPr>
          <w:ilvl w:val="0"/>
          <w:numId w:val="17"/>
        </w:numPr>
        <w:rPr>
          <w:bCs/>
          <w:sz w:val="28"/>
          <w:szCs w:val="28"/>
        </w:rPr>
      </w:pPr>
      <w:r w:rsidRPr="00803BC0">
        <w:rPr>
          <w:bCs/>
          <w:sz w:val="28"/>
          <w:szCs w:val="28"/>
        </w:rPr>
        <w:t>Улучшение санитарно-гигиенических условий производства.</w:t>
      </w:r>
    </w:p>
    <w:p w:rsidR="00803BC0" w:rsidRPr="00803BC0" w:rsidRDefault="00803BC0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</w:p>
    <w:p w:rsidR="00803BC0" w:rsidRPr="00803BC0" w:rsidRDefault="00803BC0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t xml:space="preserve">36. К </w:t>
      </w:r>
      <w:proofErr w:type="gramStart"/>
      <w:r w:rsidRPr="00803BC0">
        <w:rPr>
          <w:rFonts w:ascii="Times New Roman" w:hAnsi="Times New Roman" w:cs="Times New Roman"/>
          <w:bCs/>
          <w:sz w:val="28"/>
          <w:szCs w:val="28"/>
        </w:rPr>
        <w:t>изменению</w:t>
      </w:r>
      <w:proofErr w:type="gramEnd"/>
      <w:r w:rsidRPr="00803BC0">
        <w:rPr>
          <w:rFonts w:ascii="Times New Roman" w:hAnsi="Times New Roman" w:cs="Times New Roman"/>
          <w:bCs/>
          <w:sz w:val="28"/>
          <w:szCs w:val="28"/>
        </w:rPr>
        <w:t xml:space="preserve"> каких свойств стали приводит повышение содержания углерода и легирующих?</w:t>
      </w:r>
    </w:p>
    <w:p w:rsidR="00803BC0" w:rsidRPr="00803BC0" w:rsidRDefault="00803BC0" w:rsidP="00803BC0">
      <w:pPr>
        <w:pStyle w:val="af1"/>
        <w:numPr>
          <w:ilvl w:val="0"/>
          <w:numId w:val="18"/>
        </w:numPr>
        <w:rPr>
          <w:bCs/>
          <w:sz w:val="28"/>
          <w:szCs w:val="28"/>
        </w:rPr>
      </w:pPr>
      <w:r w:rsidRPr="00803BC0">
        <w:rPr>
          <w:bCs/>
          <w:sz w:val="28"/>
          <w:szCs w:val="28"/>
        </w:rPr>
        <w:t>К повышению пластичности и вязкости сталей.</w:t>
      </w:r>
    </w:p>
    <w:p w:rsidR="00803BC0" w:rsidRPr="00803BC0" w:rsidRDefault="00803BC0" w:rsidP="00803BC0">
      <w:pPr>
        <w:pStyle w:val="af1"/>
        <w:numPr>
          <w:ilvl w:val="0"/>
          <w:numId w:val="18"/>
        </w:numPr>
        <w:rPr>
          <w:bCs/>
          <w:sz w:val="28"/>
          <w:szCs w:val="28"/>
        </w:rPr>
      </w:pPr>
      <w:r w:rsidRPr="00803BC0">
        <w:rPr>
          <w:bCs/>
          <w:sz w:val="28"/>
          <w:szCs w:val="28"/>
        </w:rPr>
        <w:t>К повышению склонности к закалке и трещинообразованию стали.</w:t>
      </w:r>
    </w:p>
    <w:p w:rsidR="00803BC0" w:rsidRPr="00803BC0" w:rsidRDefault="00803BC0" w:rsidP="00803BC0">
      <w:pPr>
        <w:pStyle w:val="af1"/>
        <w:numPr>
          <w:ilvl w:val="0"/>
          <w:numId w:val="18"/>
        </w:numPr>
        <w:rPr>
          <w:bCs/>
          <w:sz w:val="28"/>
          <w:szCs w:val="28"/>
        </w:rPr>
      </w:pPr>
      <w:r w:rsidRPr="00803BC0">
        <w:rPr>
          <w:bCs/>
          <w:sz w:val="28"/>
          <w:szCs w:val="28"/>
        </w:rPr>
        <w:t>К снижению прочности стали.</w:t>
      </w:r>
    </w:p>
    <w:p w:rsidR="00803BC0" w:rsidRPr="00803BC0" w:rsidRDefault="00803BC0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</w:p>
    <w:p w:rsidR="00803BC0" w:rsidRPr="00803BC0" w:rsidRDefault="00803BC0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t>37. Охарактеризуйте свариваемость среднеуглеродистых и среднелегированных сталей</w:t>
      </w:r>
    </w:p>
    <w:p w:rsidR="00803BC0" w:rsidRPr="00803BC0" w:rsidRDefault="00803BC0" w:rsidP="00803BC0">
      <w:pPr>
        <w:pStyle w:val="af1"/>
        <w:numPr>
          <w:ilvl w:val="0"/>
          <w:numId w:val="19"/>
        </w:numPr>
        <w:rPr>
          <w:bCs/>
          <w:sz w:val="28"/>
          <w:szCs w:val="28"/>
        </w:rPr>
      </w:pPr>
      <w:r w:rsidRPr="00803BC0">
        <w:rPr>
          <w:bCs/>
          <w:sz w:val="28"/>
          <w:szCs w:val="28"/>
        </w:rPr>
        <w:t>Повышенная склонность к холодным трещинам.</w:t>
      </w:r>
    </w:p>
    <w:p w:rsidR="00803BC0" w:rsidRPr="00803BC0" w:rsidRDefault="00803BC0" w:rsidP="00803BC0">
      <w:pPr>
        <w:pStyle w:val="af1"/>
        <w:numPr>
          <w:ilvl w:val="0"/>
          <w:numId w:val="19"/>
        </w:numPr>
        <w:rPr>
          <w:bCs/>
          <w:sz w:val="28"/>
          <w:szCs w:val="28"/>
        </w:rPr>
      </w:pPr>
      <w:r w:rsidRPr="00803BC0">
        <w:rPr>
          <w:bCs/>
          <w:sz w:val="28"/>
          <w:szCs w:val="28"/>
        </w:rPr>
        <w:t>Повышенная склонность к горячим трещинам.</w:t>
      </w:r>
    </w:p>
    <w:p w:rsidR="00803BC0" w:rsidRPr="00803BC0" w:rsidRDefault="00803BC0" w:rsidP="00803BC0">
      <w:pPr>
        <w:pStyle w:val="af1"/>
        <w:numPr>
          <w:ilvl w:val="0"/>
          <w:numId w:val="19"/>
        </w:numPr>
        <w:rPr>
          <w:bCs/>
          <w:sz w:val="28"/>
          <w:szCs w:val="28"/>
        </w:rPr>
      </w:pPr>
      <w:r w:rsidRPr="00803BC0">
        <w:rPr>
          <w:bCs/>
          <w:sz w:val="28"/>
          <w:szCs w:val="28"/>
        </w:rPr>
        <w:t>Пониженный уровень остаточных напряжений.</w:t>
      </w:r>
    </w:p>
    <w:p w:rsidR="00803BC0" w:rsidRPr="00803BC0" w:rsidRDefault="00803BC0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</w:p>
    <w:p w:rsidR="00803BC0" w:rsidRPr="00803BC0" w:rsidRDefault="00803BC0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t>38. Почему в среднеуглеродистых сталях могут возникать замедленные холодные трещины?</w:t>
      </w:r>
    </w:p>
    <w:p w:rsidR="00803BC0" w:rsidRPr="00803BC0" w:rsidRDefault="00803BC0" w:rsidP="00803BC0">
      <w:pPr>
        <w:pStyle w:val="af1"/>
        <w:numPr>
          <w:ilvl w:val="0"/>
          <w:numId w:val="20"/>
        </w:numPr>
        <w:rPr>
          <w:bCs/>
          <w:sz w:val="28"/>
          <w:szCs w:val="28"/>
        </w:rPr>
      </w:pPr>
      <w:r w:rsidRPr="00803BC0">
        <w:rPr>
          <w:bCs/>
          <w:sz w:val="28"/>
          <w:szCs w:val="28"/>
        </w:rPr>
        <w:t>Из-за наличия остаточного аустенита и его постепенного превращения в мартенсит.</w:t>
      </w:r>
    </w:p>
    <w:p w:rsidR="00803BC0" w:rsidRPr="00803BC0" w:rsidRDefault="00803BC0" w:rsidP="00803BC0">
      <w:pPr>
        <w:pStyle w:val="af1"/>
        <w:numPr>
          <w:ilvl w:val="0"/>
          <w:numId w:val="20"/>
        </w:numPr>
        <w:rPr>
          <w:bCs/>
          <w:sz w:val="28"/>
          <w:szCs w:val="28"/>
        </w:rPr>
      </w:pPr>
      <w:r w:rsidRPr="00803BC0">
        <w:rPr>
          <w:bCs/>
          <w:sz w:val="28"/>
          <w:szCs w:val="28"/>
        </w:rPr>
        <w:t>Из-за меньшего содержания водорода в основном и электродном металлах.</w:t>
      </w:r>
    </w:p>
    <w:p w:rsidR="00803BC0" w:rsidRPr="00803BC0" w:rsidRDefault="00803BC0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</w:p>
    <w:p w:rsidR="00803BC0" w:rsidRPr="00803BC0" w:rsidRDefault="00803BC0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t>39. Укажите технологические пути снижения склонности этих сталей к холодным трещинам</w:t>
      </w:r>
    </w:p>
    <w:p w:rsidR="00803BC0" w:rsidRPr="00803BC0" w:rsidRDefault="00803BC0" w:rsidP="00803BC0">
      <w:pPr>
        <w:pStyle w:val="af1"/>
        <w:numPr>
          <w:ilvl w:val="0"/>
          <w:numId w:val="21"/>
        </w:numPr>
        <w:rPr>
          <w:bCs/>
          <w:sz w:val="28"/>
          <w:szCs w:val="28"/>
        </w:rPr>
      </w:pPr>
      <w:r w:rsidRPr="00803BC0">
        <w:rPr>
          <w:bCs/>
          <w:sz w:val="28"/>
          <w:szCs w:val="28"/>
        </w:rPr>
        <w:t>Использование подогрева, снижение концентрации водорода в шве, термообработка после сварки.</w:t>
      </w:r>
    </w:p>
    <w:p w:rsidR="00803BC0" w:rsidRPr="00803BC0" w:rsidRDefault="00803BC0" w:rsidP="00803BC0">
      <w:pPr>
        <w:pStyle w:val="af1"/>
        <w:numPr>
          <w:ilvl w:val="0"/>
          <w:numId w:val="21"/>
        </w:numPr>
        <w:rPr>
          <w:bCs/>
          <w:sz w:val="28"/>
          <w:szCs w:val="28"/>
        </w:rPr>
      </w:pPr>
      <w:r w:rsidRPr="00803BC0">
        <w:rPr>
          <w:bCs/>
          <w:sz w:val="28"/>
          <w:szCs w:val="28"/>
        </w:rPr>
        <w:t>Механическая обработка сварных швов.</w:t>
      </w:r>
    </w:p>
    <w:p w:rsidR="00803BC0" w:rsidRPr="00803BC0" w:rsidRDefault="00803BC0" w:rsidP="00803BC0">
      <w:pPr>
        <w:pStyle w:val="af1"/>
        <w:numPr>
          <w:ilvl w:val="0"/>
          <w:numId w:val="21"/>
        </w:numPr>
        <w:rPr>
          <w:bCs/>
          <w:sz w:val="28"/>
          <w:szCs w:val="28"/>
        </w:rPr>
      </w:pPr>
      <w:r w:rsidRPr="00803BC0">
        <w:rPr>
          <w:bCs/>
          <w:sz w:val="28"/>
          <w:szCs w:val="28"/>
        </w:rPr>
        <w:t>Повышение плотности тока при сварке.</w:t>
      </w:r>
    </w:p>
    <w:p w:rsidR="00803BC0" w:rsidRPr="00803BC0" w:rsidRDefault="00803BC0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</w:p>
    <w:p w:rsidR="00803BC0" w:rsidRPr="00803BC0" w:rsidRDefault="00803BC0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t>40. Назовите основные критерии использования сталей для низких температур.</w:t>
      </w:r>
    </w:p>
    <w:p w:rsidR="00803BC0" w:rsidRPr="00803BC0" w:rsidRDefault="00803BC0" w:rsidP="00803BC0">
      <w:pPr>
        <w:pStyle w:val="af1"/>
        <w:numPr>
          <w:ilvl w:val="0"/>
          <w:numId w:val="22"/>
        </w:numPr>
        <w:rPr>
          <w:bCs/>
          <w:sz w:val="28"/>
          <w:szCs w:val="28"/>
        </w:rPr>
      </w:pPr>
      <w:r w:rsidRPr="00803BC0">
        <w:rPr>
          <w:bCs/>
          <w:sz w:val="28"/>
          <w:szCs w:val="28"/>
        </w:rPr>
        <w:t>Низкая чувствительность к хрупким разрушениям при рабочих температурах и необходимый уровень прочности.</w:t>
      </w:r>
    </w:p>
    <w:p w:rsidR="00803BC0" w:rsidRPr="00803BC0" w:rsidRDefault="00803BC0" w:rsidP="00803BC0">
      <w:pPr>
        <w:pStyle w:val="af1"/>
        <w:numPr>
          <w:ilvl w:val="0"/>
          <w:numId w:val="22"/>
        </w:numPr>
        <w:rPr>
          <w:bCs/>
          <w:sz w:val="28"/>
          <w:szCs w:val="28"/>
        </w:rPr>
      </w:pPr>
      <w:r w:rsidRPr="00803BC0">
        <w:rPr>
          <w:bCs/>
          <w:sz w:val="28"/>
          <w:szCs w:val="28"/>
        </w:rPr>
        <w:t>Экономичность производства сталей.</w:t>
      </w:r>
    </w:p>
    <w:p w:rsidR="00803BC0" w:rsidRPr="00803BC0" w:rsidRDefault="00803BC0" w:rsidP="00803BC0">
      <w:pPr>
        <w:pStyle w:val="af1"/>
        <w:numPr>
          <w:ilvl w:val="0"/>
          <w:numId w:val="22"/>
        </w:numPr>
        <w:rPr>
          <w:bCs/>
          <w:sz w:val="28"/>
          <w:szCs w:val="28"/>
        </w:rPr>
      </w:pPr>
      <w:r w:rsidRPr="00803BC0">
        <w:rPr>
          <w:bCs/>
          <w:sz w:val="28"/>
          <w:szCs w:val="28"/>
        </w:rPr>
        <w:t>Высокая степень легирования сталей.</w:t>
      </w:r>
    </w:p>
    <w:p w:rsidR="00803BC0" w:rsidRPr="00803BC0" w:rsidRDefault="00803BC0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</w:p>
    <w:p w:rsidR="00803BC0" w:rsidRPr="00803BC0" w:rsidRDefault="00803BC0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</w:p>
    <w:p w:rsidR="00803BC0" w:rsidRPr="00803BC0" w:rsidRDefault="00803BC0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t xml:space="preserve">41. Почему вопросы </w:t>
      </w:r>
      <w:proofErr w:type="spellStart"/>
      <w:r w:rsidRPr="00803BC0">
        <w:rPr>
          <w:rFonts w:ascii="Times New Roman" w:hAnsi="Times New Roman" w:cs="Times New Roman"/>
          <w:bCs/>
          <w:sz w:val="28"/>
          <w:szCs w:val="28"/>
        </w:rPr>
        <w:t>хладостойкости</w:t>
      </w:r>
      <w:proofErr w:type="spellEnd"/>
      <w:r w:rsidRPr="00803BC0">
        <w:rPr>
          <w:rFonts w:ascii="Times New Roman" w:hAnsi="Times New Roman" w:cs="Times New Roman"/>
          <w:bCs/>
          <w:sz w:val="28"/>
          <w:szCs w:val="28"/>
        </w:rPr>
        <w:t xml:space="preserve"> рассматривают в связи с переходом в хрупкое состояние?</w:t>
      </w:r>
    </w:p>
    <w:p w:rsidR="00803BC0" w:rsidRPr="00803BC0" w:rsidRDefault="00803BC0" w:rsidP="00803BC0">
      <w:pPr>
        <w:pStyle w:val="af1"/>
        <w:numPr>
          <w:ilvl w:val="0"/>
          <w:numId w:val="23"/>
        </w:numPr>
        <w:rPr>
          <w:bCs/>
          <w:sz w:val="28"/>
          <w:szCs w:val="28"/>
        </w:rPr>
      </w:pPr>
      <w:r w:rsidRPr="00803BC0">
        <w:rPr>
          <w:bCs/>
          <w:sz w:val="28"/>
          <w:szCs w:val="28"/>
        </w:rPr>
        <w:t xml:space="preserve">Понижение температуры эксплуатации приводит вязкое разрушение </w:t>
      </w:r>
      <w:proofErr w:type="gramStart"/>
      <w:r w:rsidRPr="00803BC0">
        <w:rPr>
          <w:bCs/>
          <w:sz w:val="28"/>
          <w:szCs w:val="28"/>
        </w:rPr>
        <w:t>в</w:t>
      </w:r>
      <w:proofErr w:type="gramEnd"/>
      <w:r w:rsidRPr="00803BC0">
        <w:rPr>
          <w:bCs/>
          <w:sz w:val="28"/>
          <w:szCs w:val="28"/>
        </w:rPr>
        <w:t xml:space="preserve"> хрупкое.</w:t>
      </w:r>
    </w:p>
    <w:p w:rsidR="00803BC0" w:rsidRPr="00803BC0" w:rsidRDefault="00803BC0" w:rsidP="00803BC0">
      <w:pPr>
        <w:pStyle w:val="af1"/>
        <w:numPr>
          <w:ilvl w:val="0"/>
          <w:numId w:val="23"/>
        </w:numPr>
        <w:rPr>
          <w:bCs/>
          <w:sz w:val="28"/>
          <w:szCs w:val="28"/>
        </w:rPr>
      </w:pPr>
      <w:r w:rsidRPr="00803BC0">
        <w:rPr>
          <w:bCs/>
          <w:sz w:val="28"/>
          <w:szCs w:val="28"/>
        </w:rPr>
        <w:t>Понижение температуры эксплуатации приводит к повышению пластичности.</w:t>
      </w:r>
    </w:p>
    <w:p w:rsidR="00803BC0" w:rsidRPr="00803BC0" w:rsidRDefault="00803BC0" w:rsidP="00803BC0">
      <w:pPr>
        <w:pStyle w:val="af1"/>
        <w:numPr>
          <w:ilvl w:val="0"/>
          <w:numId w:val="23"/>
        </w:numPr>
        <w:rPr>
          <w:bCs/>
          <w:sz w:val="28"/>
          <w:szCs w:val="28"/>
        </w:rPr>
      </w:pPr>
      <w:r w:rsidRPr="00803BC0">
        <w:rPr>
          <w:bCs/>
          <w:sz w:val="28"/>
          <w:szCs w:val="28"/>
        </w:rPr>
        <w:t>Понижение температуры эксплуатации повышает прочность стали.</w:t>
      </w:r>
    </w:p>
    <w:p w:rsidR="00803BC0" w:rsidRPr="00803BC0" w:rsidRDefault="00803BC0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</w:p>
    <w:p w:rsidR="00803BC0" w:rsidRPr="00803BC0" w:rsidRDefault="00803BC0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t xml:space="preserve">42. Какие дефекты шва снижают </w:t>
      </w:r>
      <w:proofErr w:type="spellStart"/>
      <w:r w:rsidRPr="00803BC0">
        <w:rPr>
          <w:rFonts w:ascii="Times New Roman" w:hAnsi="Times New Roman" w:cs="Times New Roman"/>
          <w:bCs/>
          <w:sz w:val="28"/>
          <w:szCs w:val="28"/>
        </w:rPr>
        <w:t>хладостойкость</w:t>
      </w:r>
      <w:proofErr w:type="spellEnd"/>
      <w:r w:rsidRPr="00803BC0">
        <w:rPr>
          <w:rFonts w:ascii="Times New Roman" w:hAnsi="Times New Roman" w:cs="Times New Roman"/>
          <w:bCs/>
          <w:sz w:val="28"/>
          <w:szCs w:val="28"/>
        </w:rPr>
        <w:t xml:space="preserve"> соединения?</w:t>
      </w:r>
    </w:p>
    <w:p w:rsidR="00803BC0" w:rsidRPr="00803BC0" w:rsidRDefault="00803BC0" w:rsidP="00803BC0">
      <w:pPr>
        <w:pStyle w:val="af1"/>
        <w:numPr>
          <w:ilvl w:val="0"/>
          <w:numId w:val="24"/>
        </w:numPr>
        <w:rPr>
          <w:bCs/>
          <w:sz w:val="28"/>
          <w:szCs w:val="28"/>
        </w:rPr>
      </w:pPr>
      <w:r w:rsidRPr="00803BC0">
        <w:rPr>
          <w:bCs/>
          <w:sz w:val="28"/>
          <w:szCs w:val="28"/>
        </w:rPr>
        <w:t>Смещение кромок, чрезмерные усиления шва.</w:t>
      </w:r>
    </w:p>
    <w:p w:rsidR="00803BC0" w:rsidRPr="00803BC0" w:rsidRDefault="00803BC0" w:rsidP="00803BC0">
      <w:pPr>
        <w:pStyle w:val="af1"/>
        <w:numPr>
          <w:ilvl w:val="0"/>
          <w:numId w:val="24"/>
        </w:numPr>
        <w:rPr>
          <w:bCs/>
          <w:sz w:val="28"/>
          <w:szCs w:val="28"/>
        </w:rPr>
      </w:pPr>
      <w:r w:rsidRPr="00803BC0">
        <w:rPr>
          <w:bCs/>
          <w:sz w:val="28"/>
          <w:szCs w:val="28"/>
        </w:rPr>
        <w:t>Широкая зона термического влияния.</w:t>
      </w:r>
    </w:p>
    <w:p w:rsidR="00803BC0" w:rsidRDefault="00803BC0" w:rsidP="00803BC0">
      <w:pPr>
        <w:pStyle w:val="af1"/>
        <w:numPr>
          <w:ilvl w:val="0"/>
          <w:numId w:val="24"/>
        </w:numPr>
        <w:rPr>
          <w:bCs/>
          <w:sz w:val="28"/>
          <w:szCs w:val="28"/>
        </w:rPr>
      </w:pPr>
      <w:proofErr w:type="spellStart"/>
      <w:r w:rsidRPr="00803BC0">
        <w:rPr>
          <w:bCs/>
          <w:sz w:val="28"/>
          <w:szCs w:val="28"/>
        </w:rPr>
        <w:t>Непровары</w:t>
      </w:r>
      <w:proofErr w:type="spellEnd"/>
      <w:r w:rsidRPr="00803BC0">
        <w:rPr>
          <w:bCs/>
          <w:sz w:val="28"/>
          <w:szCs w:val="28"/>
        </w:rPr>
        <w:t>, цепочки пор и трещины.</w:t>
      </w:r>
    </w:p>
    <w:p w:rsidR="00803BC0" w:rsidRPr="00803BC0" w:rsidRDefault="00803BC0" w:rsidP="00803BC0">
      <w:pPr>
        <w:rPr>
          <w:bCs/>
          <w:sz w:val="28"/>
          <w:szCs w:val="28"/>
        </w:rPr>
      </w:pPr>
    </w:p>
    <w:p w:rsidR="00B27C87" w:rsidRPr="00803BC0" w:rsidRDefault="00B27C87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t>43. Какая из указанных фаз имеет постоянную температуру плавления?</w:t>
      </w:r>
    </w:p>
    <w:p w:rsidR="00803BC0" w:rsidRDefault="00B27C87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t xml:space="preserve">1) твердый раствор внедрения; </w:t>
      </w:r>
    </w:p>
    <w:p w:rsidR="00803BC0" w:rsidRDefault="00B27C87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t xml:space="preserve">2) твердый раствор замещения; </w:t>
      </w:r>
    </w:p>
    <w:p w:rsidR="00803BC0" w:rsidRDefault="00B27C87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t xml:space="preserve">3) химическое соединение; </w:t>
      </w:r>
    </w:p>
    <w:p w:rsidR="00B27C87" w:rsidRPr="00803BC0" w:rsidRDefault="00B27C87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t>4) упорядоченный твердый раствор замещения</w:t>
      </w:r>
      <w:proofErr w:type="gramStart"/>
      <w:r w:rsidRPr="00803BC0">
        <w:rPr>
          <w:rFonts w:ascii="Times New Roman" w:hAnsi="Times New Roman" w:cs="Times New Roman"/>
          <w:bCs/>
          <w:sz w:val="28"/>
          <w:szCs w:val="28"/>
        </w:rPr>
        <w:t xml:space="preserve"> .</w:t>
      </w:r>
      <w:proofErr w:type="gramEnd"/>
    </w:p>
    <w:p w:rsidR="001F2608" w:rsidRPr="00803BC0" w:rsidRDefault="001F2608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</w:p>
    <w:p w:rsidR="00B27C87" w:rsidRPr="00803BC0" w:rsidRDefault="00B27C87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t>44. При полиморфном превращен</w:t>
      </w:r>
      <w:proofErr w:type="gramStart"/>
      <w:r w:rsidRPr="00803BC0">
        <w:rPr>
          <w:rFonts w:ascii="Times New Roman" w:hAnsi="Times New Roman" w:cs="Times New Roman"/>
          <w:bCs/>
          <w:sz w:val="28"/>
          <w:szCs w:val="28"/>
        </w:rPr>
        <w:t>ии ау</w:t>
      </w:r>
      <w:proofErr w:type="gramEnd"/>
      <w:r w:rsidRPr="00803BC0">
        <w:rPr>
          <w:rFonts w:ascii="Times New Roman" w:hAnsi="Times New Roman" w:cs="Times New Roman"/>
          <w:bCs/>
          <w:sz w:val="28"/>
          <w:szCs w:val="28"/>
        </w:rPr>
        <w:t>стенита в феррит концентрация углерода в образовавшейся фазе изменяется.</w:t>
      </w:r>
    </w:p>
    <w:p w:rsidR="00803BC0" w:rsidRDefault="00B27C87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tab/>
        <w:t xml:space="preserve"> </w:t>
      </w:r>
    </w:p>
    <w:p w:rsidR="00803BC0" w:rsidRDefault="00B27C87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t>1) увеличивается;</w:t>
      </w:r>
    </w:p>
    <w:p w:rsidR="00803BC0" w:rsidRDefault="00B27C87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t xml:space="preserve"> 2) остается неизменным;  </w:t>
      </w:r>
    </w:p>
    <w:p w:rsidR="00803BC0" w:rsidRDefault="00B27C87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t xml:space="preserve">3) уменьшается; </w:t>
      </w:r>
    </w:p>
    <w:p w:rsidR="00B27C87" w:rsidRPr="00803BC0" w:rsidRDefault="00B27C87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t>4) незначительно увеличивается.</w:t>
      </w:r>
    </w:p>
    <w:p w:rsidR="00803BC0" w:rsidRDefault="00803BC0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</w:p>
    <w:p w:rsidR="00B27C87" w:rsidRPr="00803BC0" w:rsidRDefault="00B27C87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t>45. Что называется мартенситом?</w:t>
      </w:r>
    </w:p>
    <w:p w:rsidR="00803BC0" w:rsidRDefault="00B27C87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tab/>
        <w:t xml:space="preserve"> </w:t>
      </w:r>
    </w:p>
    <w:p w:rsidR="00803BC0" w:rsidRDefault="00B27C87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t xml:space="preserve">1) раствор углерода </w:t>
      </w:r>
      <w:r w:rsidRPr="00803BC0">
        <w:rPr>
          <w:rFonts w:ascii="Times New Roman" w:hAnsi="Times New Roman" w:cs="Times New Roman"/>
          <w:bCs/>
          <w:sz w:val="28"/>
          <w:szCs w:val="28"/>
        </w:rPr>
        <w:sym w:font="Symbol" w:char="F067"/>
      </w:r>
      <w:r w:rsidRPr="00803BC0">
        <w:rPr>
          <w:rFonts w:ascii="Times New Roman" w:hAnsi="Times New Roman" w:cs="Times New Roman"/>
          <w:bCs/>
          <w:sz w:val="28"/>
          <w:szCs w:val="28"/>
        </w:rPr>
        <w:t>-</w:t>
      </w:r>
      <w:r w:rsidRPr="00803BC0">
        <w:rPr>
          <w:rFonts w:ascii="Times New Roman" w:hAnsi="Times New Roman" w:cs="Times New Roman"/>
          <w:bCs/>
          <w:sz w:val="28"/>
          <w:szCs w:val="28"/>
          <w:lang w:val="en-US"/>
        </w:rPr>
        <w:t>Fe</w:t>
      </w:r>
      <w:r w:rsidR="00803BC0">
        <w:rPr>
          <w:rFonts w:ascii="Times New Roman" w:hAnsi="Times New Roman" w:cs="Times New Roman"/>
          <w:bCs/>
          <w:sz w:val="28"/>
          <w:szCs w:val="28"/>
        </w:rPr>
        <w:t xml:space="preserve">; </w:t>
      </w:r>
    </w:p>
    <w:p w:rsidR="00803BC0" w:rsidRDefault="00B27C87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t xml:space="preserve">2) пересыщенный раствор углерода в </w:t>
      </w:r>
      <w:r w:rsidRPr="00803BC0">
        <w:rPr>
          <w:rFonts w:ascii="Times New Roman" w:hAnsi="Times New Roman" w:cs="Times New Roman"/>
          <w:bCs/>
          <w:sz w:val="28"/>
          <w:szCs w:val="28"/>
          <w:lang w:val="en-US"/>
        </w:rPr>
        <w:sym w:font="Symbol" w:char="F061"/>
      </w:r>
      <w:r w:rsidRPr="00803BC0">
        <w:rPr>
          <w:rFonts w:ascii="Times New Roman" w:hAnsi="Times New Roman" w:cs="Times New Roman"/>
          <w:bCs/>
          <w:sz w:val="28"/>
          <w:szCs w:val="28"/>
        </w:rPr>
        <w:t>-</w:t>
      </w:r>
      <w:r w:rsidRPr="00803BC0">
        <w:rPr>
          <w:rFonts w:ascii="Times New Roman" w:hAnsi="Times New Roman" w:cs="Times New Roman"/>
          <w:bCs/>
          <w:sz w:val="28"/>
          <w:szCs w:val="28"/>
          <w:lang w:val="en-US"/>
        </w:rPr>
        <w:t>Fe</w:t>
      </w:r>
      <w:r w:rsidRPr="00803BC0">
        <w:rPr>
          <w:rFonts w:ascii="Times New Roman" w:hAnsi="Times New Roman" w:cs="Times New Roman"/>
          <w:bCs/>
          <w:sz w:val="28"/>
          <w:szCs w:val="28"/>
        </w:rPr>
        <w:t xml:space="preserve">; </w:t>
      </w:r>
    </w:p>
    <w:p w:rsidR="00803BC0" w:rsidRDefault="00B27C87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t xml:space="preserve"> 3) химическое соединение железа и углерода;  </w:t>
      </w:r>
    </w:p>
    <w:p w:rsidR="00B27C87" w:rsidRDefault="00B27C87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t>4) смесь феррита с цементитом.</w:t>
      </w:r>
    </w:p>
    <w:p w:rsidR="00803BC0" w:rsidRPr="00803BC0" w:rsidRDefault="00803BC0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</w:p>
    <w:p w:rsidR="00B27C87" w:rsidRPr="00803BC0" w:rsidRDefault="00B27C87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t>46. Укажите номер микрошлифа, в котором расположение карбидов в аустените будет  минимально снижать его пластичность?</w:t>
      </w:r>
    </w:p>
    <w:p w:rsidR="00B27C87" w:rsidRPr="00803BC0" w:rsidRDefault="00B27C87" w:rsidP="00803BC0">
      <w:pPr>
        <w:numPr>
          <w:ilvl w:val="0"/>
          <w:numId w:val="5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t>Ответ: 1;        2;           3.</w:t>
      </w:r>
    </w:p>
    <w:p w:rsidR="00B27C87" w:rsidRPr="00803BC0" w:rsidRDefault="00B27C87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noProof/>
          <w:sz w:val="28"/>
          <w:szCs w:val="28"/>
          <w:lang w:eastAsia="ru-RU"/>
        </w:rPr>
        <w:lastRenderedPageBreak/>
        <w:drawing>
          <wp:inline distT="0" distB="0" distL="0" distR="0" wp14:anchorId="0265B295" wp14:editId="1280ABD7">
            <wp:extent cx="5934075" cy="2543175"/>
            <wp:effectExtent l="0" t="0" r="0" b="0"/>
            <wp:docPr id="50" name="Рисунок 50" descr="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38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54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7C87" w:rsidRPr="00803BC0" w:rsidRDefault="00B27C87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</w:p>
    <w:p w:rsidR="001F2608" w:rsidRPr="00803BC0" w:rsidRDefault="001F2608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</w:p>
    <w:p w:rsidR="007E0394" w:rsidRPr="00803BC0" w:rsidRDefault="007E0394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t>47. Какой из номеров термических циклов обеспечит получение мелкозернистой структуры?</w:t>
      </w:r>
    </w:p>
    <w:p w:rsidR="007E0394" w:rsidRPr="00803BC0" w:rsidRDefault="007E0394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t>Ответ: 1;     2;      3.</w:t>
      </w:r>
    </w:p>
    <w:p w:rsidR="007E0394" w:rsidRDefault="007E0394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t xml:space="preserve">                          </w:t>
      </w:r>
      <w:r w:rsidRPr="00803BC0">
        <w:rPr>
          <w:rFonts w:ascii="Times New Roman" w:hAnsi="Times New Roman" w:cs="Times New Roman"/>
          <w:bCs/>
          <w:noProof/>
          <w:sz w:val="28"/>
          <w:szCs w:val="28"/>
          <w:lang w:eastAsia="ru-RU"/>
        </w:rPr>
        <w:drawing>
          <wp:inline distT="0" distB="0" distL="0" distR="0" wp14:anchorId="452A1AF9" wp14:editId="7B59A4AF">
            <wp:extent cx="3209925" cy="1381125"/>
            <wp:effectExtent l="0" t="0" r="0" b="0"/>
            <wp:docPr id="51" name="Рисунок 51" descr="56_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56_5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9925" cy="138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3BC0" w:rsidRPr="00803BC0" w:rsidRDefault="00803BC0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</w:p>
    <w:p w:rsidR="007E0394" w:rsidRPr="00803BC0" w:rsidRDefault="007E0394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t>48. Какой из номеров термического цикла обеспечивает наибольший рост зерна при нагреве?</w:t>
      </w:r>
    </w:p>
    <w:p w:rsidR="007E0394" w:rsidRDefault="007E0394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t xml:space="preserve">Ответ: 1;      2;     3. </w:t>
      </w:r>
    </w:p>
    <w:p w:rsidR="00803BC0" w:rsidRDefault="00803BC0" w:rsidP="00803BC0">
      <w:pPr>
        <w:spacing w:after="0"/>
        <w:jc w:val="center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noProof/>
          <w:sz w:val="28"/>
          <w:szCs w:val="28"/>
          <w:lang w:eastAsia="ru-RU"/>
        </w:rPr>
        <w:drawing>
          <wp:inline distT="0" distB="0" distL="0" distR="0" wp14:anchorId="70086AD1" wp14:editId="0DF6CA17">
            <wp:extent cx="3209925" cy="1381125"/>
            <wp:effectExtent l="0" t="0" r="0" b="0"/>
            <wp:docPr id="1" name="Рисунок 1" descr="56_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56_5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9925" cy="138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3BC0" w:rsidRPr="00803BC0" w:rsidRDefault="00803BC0" w:rsidP="00803BC0">
      <w:pPr>
        <w:spacing w:after="0"/>
        <w:jc w:val="center"/>
        <w:rPr>
          <w:rFonts w:ascii="Times New Roman" w:hAnsi="Times New Roman" w:cs="Times New Roman"/>
          <w:bCs/>
          <w:sz w:val="28"/>
          <w:szCs w:val="28"/>
        </w:rPr>
      </w:pPr>
    </w:p>
    <w:p w:rsidR="007E0394" w:rsidRPr="00803BC0" w:rsidRDefault="007E0394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t>49. Что называется дисперсионным твердением?</w:t>
      </w:r>
    </w:p>
    <w:p w:rsidR="00803BC0" w:rsidRDefault="007E0394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t xml:space="preserve">1) создание по границам зерен препятствий для движения дислокаций из мелких карбидов; </w:t>
      </w:r>
    </w:p>
    <w:p w:rsidR="00803BC0" w:rsidRDefault="007E0394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t xml:space="preserve">2) легирование твердого раствора </w:t>
      </w:r>
      <w:r w:rsidRPr="00803BC0">
        <w:rPr>
          <w:rFonts w:ascii="Times New Roman" w:hAnsi="Times New Roman" w:cs="Times New Roman"/>
          <w:bCs/>
          <w:sz w:val="28"/>
          <w:szCs w:val="28"/>
          <w:lang w:val="en-US"/>
        </w:rPr>
        <w:t>Cr</w:t>
      </w:r>
      <w:r w:rsidRPr="00803BC0">
        <w:rPr>
          <w:rFonts w:ascii="Times New Roman" w:hAnsi="Times New Roman" w:cs="Times New Roman"/>
          <w:bCs/>
          <w:sz w:val="28"/>
          <w:szCs w:val="28"/>
        </w:rPr>
        <w:t xml:space="preserve"> и </w:t>
      </w:r>
      <w:r w:rsidRPr="00803BC0">
        <w:rPr>
          <w:rFonts w:ascii="Times New Roman" w:hAnsi="Times New Roman" w:cs="Times New Roman"/>
          <w:bCs/>
          <w:sz w:val="28"/>
          <w:szCs w:val="28"/>
          <w:lang w:val="en-US"/>
        </w:rPr>
        <w:t>Mo</w:t>
      </w:r>
      <w:r w:rsidRPr="00803BC0">
        <w:rPr>
          <w:rFonts w:ascii="Times New Roman" w:hAnsi="Times New Roman" w:cs="Times New Roman"/>
          <w:bCs/>
          <w:sz w:val="28"/>
          <w:szCs w:val="28"/>
        </w:rPr>
        <w:t xml:space="preserve">;  </w:t>
      </w:r>
    </w:p>
    <w:p w:rsidR="00803BC0" w:rsidRDefault="007E0394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t xml:space="preserve">3) снижение температуры </w:t>
      </w:r>
      <w:r w:rsidR="00803BC0">
        <w:rPr>
          <w:rFonts w:ascii="Times New Roman" w:hAnsi="Times New Roman" w:cs="Times New Roman"/>
          <w:bCs/>
          <w:sz w:val="28"/>
          <w:szCs w:val="28"/>
        </w:rPr>
        <w:t>рекристаллизации</w:t>
      </w:r>
      <w:r w:rsidRPr="00803BC0">
        <w:rPr>
          <w:rFonts w:ascii="Times New Roman" w:hAnsi="Times New Roman" w:cs="Times New Roman"/>
          <w:bCs/>
          <w:sz w:val="28"/>
          <w:szCs w:val="28"/>
        </w:rPr>
        <w:t xml:space="preserve"> </w:t>
      </w:r>
    </w:p>
    <w:p w:rsidR="007E0394" w:rsidRPr="00803BC0" w:rsidRDefault="007E0394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t xml:space="preserve"> 4) поверхностное упрочнение.</w:t>
      </w:r>
    </w:p>
    <w:p w:rsidR="00803BC0" w:rsidRDefault="007E0394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lastRenderedPageBreak/>
        <w:t xml:space="preserve">       50. Какой тип трещин характерен при сварке высоколегированных </w:t>
      </w:r>
      <w:proofErr w:type="spellStart"/>
      <w:r w:rsidRPr="00803BC0">
        <w:rPr>
          <w:rFonts w:ascii="Times New Roman" w:hAnsi="Times New Roman" w:cs="Times New Roman"/>
          <w:bCs/>
          <w:sz w:val="28"/>
          <w:szCs w:val="28"/>
        </w:rPr>
        <w:t>аустенитных</w:t>
      </w:r>
      <w:proofErr w:type="spellEnd"/>
      <w:r w:rsidRPr="00803BC0">
        <w:rPr>
          <w:rFonts w:ascii="Times New Roman" w:hAnsi="Times New Roman" w:cs="Times New Roman"/>
          <w:bCs/>
          <w:sz w:val="28"/>
          <w:szCs w:val="28"/>
        </w:rPr>
        <w:t xml:space="preserve"> сталей?</w:t>
      </w:r>
    </w:p>
    <w:p w:rsidR="00803BC0" w:rsidRDefault="007E0394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t xml:space="preserve">1) холодные; </w:t>
      </w:r>
    </w:p>
    <w:p w:rsidR="00803BC0" w:rsidRDefault="007E0394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t xml:space="preserve">2) холодные замедленные;  </w:t>
      </w:r>
    </w:p>
    <w:p w:rsidR="00803BC0" w:rsidRDefault="007E0394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t>3) горячие кристаллизационные;</w:t>
      </w:r>
    </w:p>
    <w:p w:rsidR="007E0394" w:rsidRPr="00803BC0" w:rsidRDefault="007E0394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t xml:space="preserve">4) горячие </w:t>
      </w:r>
      <w:proofErr w:type="spellStart"/>
      <w:r w:rsidRPr="00803BC0">
        <w:rPr>
          <w:rFonts w:ascii="Times New Roman" w:hAnsi="Times New Roman" w:cs="Times New Roman"/>
          <w:bCs/>
          <w:sz w:val="28"/>
          <w:szCs w:val="28"/>
        </w:rPr>
        <w:t>подсолидусные</w:t>
      </w:r>
      <w:proofErr w:type="spellEnd"/>
      <w:r w:rsidRPr="00803BC0">
        <w:rPr>
          <w:rFonts w:ascii="Times New Roman" w:hAnsi="Times New Roman" w:cs="Times New Roman"/>
          <w:bCs/>
          <w:sz w:val="28"/>
          <w:szCs w:val="28"/>
        </w:rPr>
        <w:t>.</w:t>
      </w:r>
    </w:p>
    <w:p w:rsidR="001F2608" w:rsidRPr="00803BC0" w:rsidRDefault="007E0394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03BC0">
        <w:rPr>
          <w:rFonts w:ascii="Times New Roman" w:hAnsi="Times New Roman" w:cs="Times New Roman"/>
          <w:bCs/>
          <w:sz w:val="28"/>
          <w:szCs w:val="28"/>
        </w:rPr>
        <w:t xml:space="preserve">                      </w:t>
      </w:r>
    </w:p>
    <w:p w:rsidR="00B27C87" w:rsidRPr="00803BC0" w:rsidRDefault="00B27C87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</w:p>
    <w:p w:rsidR="00B27C87" w:rsidRPr="00803BC0" w:rsidRDefault="00B27C87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</w:p>
    <w:p w:rsidR="00B27C87" w:rsidRPr="00803BC0" w:rsidRDefault="00B27C87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</w:p>
    <w:p w:rsidR="00B27C87" w:rsidRPr="00803BC0" w:rsidRDefault="00B27C87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</w:p>
    <w:p w:rsidR="00B27C87" w:rsidRPr="00803BC0" w:rsidRDefault="00B27C87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</w:p>
    <w:p w:rsidR="00B27C87" w:rsidRPr="00803BC0" w:rsidRDefault="00B27C87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</w:p>
    <w:p w:rsidR="00B27C87" w:rsidRPr="00803BC0" w:rsidRDefault="00B27C87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</w:p>
    <w:p w:rsidR="00B27C87" w:rsidRPr="00803BC0" w:rsidRDefault="00B27C87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</w:p>
    <w:p w:rsidR="00B27C87" w:rsidRPr="00803BC0" w:rsidRDefault="00B27C87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</w:p>
    <w:p w:rsidR="00B27C87" w:rsidRPr="00803BC0" w:rsidRDefault="00B27C87" w:rsidP="00803BC0">
      <w:pPr>
        <w:spacing w:after="0"/>
        <w:rPr>
          <w:rFonts w:ascii="Times New Roman" w:hAnsi="Times New Roman" w:cs="Times New Roman"/>
          <w:bCs/>
          <w:sz w:val="28"/>
          <w:szCs w:val="28"/>
        </w:rPr>
      </w:pPr>
    </w:p>
    <w:p w:rsidR="001F2608" w:rsidRPr="00803BC0" w:rsidRDefault="001F2608" w:rsidP="00803BC0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1F2608" w:rsidRPr="00803BC0" w:rsidRDefault="001F2608" w:rsidP="00803BC0">
      <w:pPr>
        <w:spacing w:after="0"/>
        <w:rPr>
          <w:rFonts w:ascii="Times New Roman" w:hAnsi="Times New Roman" w:cs="Times New Roman"/>
          <w:sz w:val="28"/>
          <w:szCs w:val="28"/>
        </w:rPr>
      </w:pPr>
    </w:p>
    <w:sectPr w:rsidR="001F2608" w:rsidRPr="00803BC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891C51"/>
    <w:multiLevelType w:val="hybridMultilevel"/>
    <w:tmpl w:val="F44C95B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40F619B"/>
    <w:multiLevelType w:val="hybridMultilevel"/>
    <w:tmpl w:val="8BEEBB7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77C590D"/>
    <w:multiLevelType w:val="hybridMultilevel"/>
    <w:tmpl w:val="2F0C5CF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8EC6836"/>
    <w:multiLevelType w:val="hybridMultilevel"/>
    <w:tmpl w:val="A9B0661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1AB0755"/>
    <w:multiLevelType w:val="multilevel"/>
    <w:tmpl w:val="FB0A6D0C"/>
    <w:lvl w:ilvl="0">
      <w:start w:val="1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128" w:hanging="4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4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2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8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396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64" w:hanging="1800"/>
      </w:pPr>
      <w:rPr>
        <w:rFonts w:hint="default"/>
      </w:rPr>
    </w:lvl>
  </w:abstractNum>
  <w:abstractNum w:abstractNumId="5">
    <w:nsid w:val="11FE7A46"/>
    <w:multiLevelType w:val="hybridMultilevel"/>
    <w:tmpl w:val="358C8A1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D2D7A46"/>
    <w:multiLevelType w:val="hybridMultilevel"/>
    <w:tmpl w:val="8C2E5876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26F134FF"/>
    <w:multiLevelType w:val="hybridMultilevel"/>
    <w:tmpl w:val="0330BEC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6FA02D5"/>
    <w:multiLevelType w:val="hybridMultilevel"/>
    <w:tmpl w:val="8CB8EE1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7331B56"/>
    <w:multiLevelType w:val="hybridMultilevel"/>
    <w:tmpl w:val="F6222D5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B0B0EFE"/>
    <w:multiLevelType w:val="hybridMultilevel"/>
    <w:tmpl w:val="5D829B44"/>
    <w:lvl w:ilvl="0" w:tplc="28B4E60A">
      <w:start w:val="1"/>
      <w:numFmt w:val="decimal"/>
      <w:pStyle w:val="2"/>
      <w:lvlText w:val="%1"/>
      <w:lvlJc w:val="left"/>
      <w:pPr>
        <w:tabs>
          <w:tab w:val="num" w:pos="1920"/>
        </w:tabs>
        <w:ind w:left="1920" w:hanging="360"/>
      </w:pPr>
      <w:rPr>
        <w:rFonts w:hint="default"/>
      </w:rPr>
    </w:lvl>
    <w:lvl w:ilvl="1" w:tplc="D1DA1FAC">
      <w:numFmt w:val="none"/>
      <w:lvlText w:val=""/>
      <w:lvlJc w:val="left"/>
      <w:pPr>
        <w:tabs>
          <w:tab w:val="num" w:pos="1211"/>
        </w:tabs>
      </w:pPr>
    </w:lvl>
    <w:lvl w:ilvl="2" w:tplc="623E49E2">
      <w:numFmt w:val="none"/>
      <w:lvlText w:val=""/>
      <w:lvlJc w:val="left"/>
      <w:pPr>
        <w:tabs>
          <w:tab w:val="num" w:pos="1211"/>
        </w:tabs>
      </w:pPr>
    </w:lvl>
    <w:lvl w:ilvl="3" w:tplc="B89EFD82">
      <w:numFmt w:val="none"/>
      <w:lvlText w:val=""/>
      <w:lvlJc w:val="left"/>
      <w:pPr>
        <w:tabs>
          <w:tab w:val="num" w:pos="1211"/>
        </w:tabs>
      </w:pPr>
    </w:lvl>
    <w:lvl w:ilvl="4" w:tplc="E904CD68">
      <w:numFmt w:val="none"/>
      <w:lvlText w:val=""/>
      <w:lvlJc w:val="left"/>
      <w:pPr>
        <w:tabs>
          <w:tab w:val="num" w:pos="1211"/>
        </w:tabs>
      </w:pPr>
    </w:lvl>
    <w:lvl w:ilvl="5" w:tplc="A5DEA06C">
      <w:numFmt w:val="none"/>
      <w:lvlText w:val=""/>
      <w:lvlJc w:val="left"/>
      <w:pPr>
        <w:tabs>
          <w:tab w:val="num" w:pos="1211"/>
        </w:tabs>
      </w:pPr>
    </w:lvl>
    <w:lvl w:ilvl="6" w:tplc="F26CCBE0">
      <w:numFmt w:val="none"/>
      <w:lvlText w:val=""/>
      <w:lvlJc w:val="left"/>
      <w:pPr>
        <w:tabs>
          <w:tab w:val="num" w:pos="1211"/>
        </w:tabs>
      </w:pPr>
    </w:lvl>
    <w:lvl w:ilvl="7" w:tplc="D250FED8">
      <w:numFmt w:val="none"/>
      <w:lvlText w:val=""/>
      <w:lvlJc w:val="left"/>
      <w:pPr>
        <w:tabs>
          <w:tab w:val="num" w:pos="1211"/>
        </w:tabs>
      </w:pPr>
    </w:lvl>
    <w:lvl w:ilvl="8" w:tplc="4A808D74">
      <w:numFmt w:val="none"/>
      <w:lvlText w:val=""/>
      <w:lvlJc w:val="left"/>
      <w:pPr>
        <w:tabs>
          <w:tab w:val="num" w:pos="1211"/>
        </w:tabs>
      </w:pPr>
    </w:lvl>
  </w:abstractNum>
  <w:abstractNum w:abstractNumId="11">
    <w:nsid w:val="2F0A51A5"/>
    <w:multiLevelType w:val="hybridMultilevel"/>
    <w:tmpl w:val="EFE0113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B503213"/>
    <w:multiLevelType w:val="hybridMultilevel"/>
    <w:tmpl w:val="9164449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CE27614"/>
    <w:multiLevelType w:val="multilevel"/>
    <w:tmpl w:val="6DDACD1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4">
    <w:nsid w:val="3FAE4810"/>
    <w:multiLevelType w:val="hybridMultilevel"/>
    <w:tmpl w:val="A9327B9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21F634A"/>
    <w:multiLevelType w:val="hybridMultilevel"/>
    <w:tmpl w:val="9C4225D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2B14F06"/>
    <w:multiLevelType w:val="hybridMultilevel"/>
    <w:tmpl w:val="CB0AE13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8F820F6"/>
    <w:multiLevelType w:val="hybridMultilevel"/>
    <w:tmpl w:val="72443F2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C5646A1"/>
    <w:multiLevelType w:val="multilevel"/>
    <w:tmpl w:val="8CDA0CB4"/>
    <w:lvl w:ilvl="0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84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0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56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56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9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9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280" w:hanging="1800"/>
      </w:pPr>
      <w:rPr>
        <w:rFonts w:hint="default"/>
      </w:rPr>
    </w:lvl>
  </w:abstractNum>
  <w:abstractNum w:abstractNumId="19">
    <w:nsid w:val="63F57893"/>
    <w:multiLevelType w:val="hybridMultilevel"/>
    <w:tmpl w:val="AABEE20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6CE96CAA"/>
    <w:multiLevelType w:val="hybridMultilevel"/>
    <w:tmpl w:val="F2CE825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70885C66"/>
    <w:multiLevelType w:val="hybridMultilevel"/>
    <w:tmpl w:val="FF3A0D5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79ED57C6"/>
    <w:multiLevelType w:val="hybridMultilevel"/>
    <w:tmpl w:val="FF8AEE2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7A3F1A80"/>
    <w:multiLevelType w:val="hybridMultilevel"/>
    <w:tmpl w:val="CDD270B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4"/>
  </w:num>
  <w:num w:numId="3">
    <w:abstractNumId w:val="18"/>
  </w:num>
  <w:num w:numId="4">
    <w:abstractNumId w:val="13"/>
  </w:num>
  <w:num w:numId="5">
    <w:abstractNumId w:val="6"/>
  </w:num>
  <w:num w:numId="6">
    <w:abstractNumId w:val="3"/>
  </w:num>
  <w:num w:numId="7">
    <w:abstractNumId w:val="19"/>
  </w:num>
  <w:num w:numId="8">
    <w:abstractNumId w:val="16"/>
  </w:num>
  <w:num w:numId="9">
    <w:abstractNumId w:val="7"/>
  </w:num>
  <w:num w:numId="10">
    <w:abstractNumId w:val="5"/>
  </w:num>
  <w:num w:numId="11">
    <w:abstractNumId w:val="8"/>
  </w:num>
  <w:num w:numId="12">
    <w:abstractNumId w:val="17"/>
  </w:num>
  <w:num w:numId="13">
    <w:abstractNumId w:val="11"/>
  </w:num>
  <w:num w:numId="14">
    <w:abstractNumId w:val="2"/>
  </w:num>
  <w:num w:numId="15">
    <w:abstractNumId w:val="0"/>
  </w:num>
  <w:num w:numId="16">
    <w:abstractNumId w:val="9"/>
  </w:num>
  <w:num w:numId="17">
    <w:abstractNumId w:val="1"/>
  </w:num>
  <w:num w:numId="18">
    <w:abstractNumId w:val="21"/>
  </w:num>
  <w:num w:numId="19">
    <w:abstractNumId w:val="20"/>
  </w:num>
  <w:num w:numId="20">
    <w:abstractNumId w:val="23"/>
  </w:num>
  <w:num w:numId="21">
    <w:abstractNumId w:val="22"/>
  </w:num>
  <w:num w:numId="22">
    <w:abstractNumId w:val="15"/>
  </w:num>
  <w:num w:numId="23">
    <w:abstractNumId w:val="14"/>
  </w:num>
  <w:num w:numId="24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1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F2608"/>
    <w:rsid w:val="00035DBE"/>
    <w:rsid w:val="001D089D"/>
    <w:rsid w:val="001F2608"/>
    <w:rsid w:val="0022067E"/>
    <w:rsid w:val="00402805"/>
    <w:rsid w:val="00422567"/>
    <w:rsid w:val="006932AF"/>
    <w:rsid w:val="007E0394"/>
    <w:rsid w:val="00803BC0"/>
    <w:rsid w:val="00824016"/>
    <w:rsid w:val="00A3373D"/>
    <w:rsid w:val="00B27C87"/>
    <w:rsid w:val="00C80E31"/>
    <w:rsid w:val="00D83D16"/>
    <w:rsid w:val="00EF036D"/>
    <w:rsid w:val="00F13FAD"/>
    <w:rsid w:val="00F845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Block Text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Normal (Web)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qFormat/>
    <w:rsid w:val="001F2608"/>
    <w:pPr>
      <w:keepNext/>
      <w:spacing w:after="0" w:line="240" w:lineRule="auto"/>
      <w:ind w:firstLine="709"/>
      <w:jc w:val="both"/>
      <w:outlineLvl w:val="0"/>
    </w:pPr>
    <w:rPr>
      <w:rFonts w:ascii="Arial" w:eastAsia="Times New Roman" w:hAnsi="Arial" w:cs="Times New Roman"/>
      <w:b/>
      <w:bCs/>
      <w:sz w:val="24"/>
      <w:szCs w:val="28"/>
      <w:lang w:eastAsia="ru-RU"/>
    </w:rPr>
  </w:style>
  <w:style w:type="paragraph" w:styleId="2">
    <w:name w:val="heading 2"/>
    <w:basedOn w:val="a"/>
    <w:next w:val="a"/>
    <w:link w:val="20"/>
    <w:qFormat/>
    <w:rsid w:val="001F2608"/>
    <w:pPr>
      <w:keepNext/>
      <w:numPr>
        <w:numId w:val="1"/>
      </w:numPr>
      <w:spacing w:after="0" w:line="240" w:lineRule="auto"/>
      <w:jc w:val="both"/>
      <w:outlineLvl w:val="1"/>
    </w:pPr>
    <w:rPr>
      <w:rFonts w:ascii="Arial" w:eastAsia="Times New Roman" w:hAnsi="Arial" w:cs="Times New Roman"/>
      <w:b/>
      <w:bCs/>
      <w:sz w:val="24"/>
      <w:szCs w:val="28"/>
      <w:lang w:eastAsia="ru-RU"/>
    </w:rPr>
  </w:style>
  <w:style w:type="paragraph" w:styleId="3">
    <w:name w:val="heading 3"/>
    <w:basedOn w:val="a"/>
    <w:next w:val="a"/>
    <w:link w:val="30"/>
    <w:qFormat/>
    <w:rsid w:val="001F2608"/>
    <w:pPr>
      <w:keepNext/>
      <w:spacing w:before="240" w:after="60" w:line="240" w:lineRule="auto"/>
      <w:outlineLvl w:val="2"/>
    </w:pPr>
    <w:rPr>
      <w:rFonts w:ascii="Arial" w:eastAsia="Times New Roman" w:hAnsi="Arial" w:cs="Arial"/>
      <w:b/>
      <w:bCs/>
      <w:sz w:val="26"/>
      <w:szCs w:val="26"/>
      <w:lang w:eastAsia="ru-RU"/>
    </w:rPr>
  </w:style>
  <w:style w:type="paragraph" w:styleId="4">
    <w:name w:val="heading 4"/>
    <w:basedOn w:val="a"/>
    <w:next w:val="a"/>
    <w:link w:val="40"/>
    <w:qFormat/>
    <w:rsid w:val="001F2608"/>
    <w:pPr>
      <w:keepNext/>
      <w:spacing w:after="0" w:line="240" w:lineRule="auto"/>
      <w:jc w:val="center"/>
      <w:outlineLvl w:val="3"/>
    </w:pPr>
    <w:rPr>
      <w:rFonts w:ascii="Times New Roman" w:eastAsia="Times New Roman" w:hAnsi="Times New Roman" w:cs="Times New Roman"/>
      <w:b/>
      <w:bCs/>
      <w:sz w:val="24"/>
      <w:szCs w:val="28"/>
      <w:lang w:eastAsia="ru-RU"/>
    </w:rPr>
  </w:style>
  <w:style w:type="paragraph" w:styleId="5">
    <w:name w:val="heading 5"/>
    <w:basedOn w:val="a"/>
    <w:next w:val="a"/>
    <w:link w:val="50"/>
    <w:qFormat/>
    <w:rsid w:val="001F2608"/>
    <w:pPr>
      <w:keepNext/>
      <w:spacing w:after="0" w:line="240" w:lineRule="auto"/>
      <w:ind w:firstLine="709"/>
      <w:jc w:val="center"/>
      <w:outlineLvl w:val="4"/>
    </w:pPr>
    <w:rPr>
      <w:rFonts w:ascii="Arial" w:eastAsia="Times New Roman" w:hAnsi="Arial" w:cs="Arial"/>
      <w:b/>
      <w:bCs/>
      <w:sz w:val="24"/>
      <w:szCs w:val="28"/>
      <w:lang w:eastAsia="ru-RU"/>
    </w:rPr>
  </w:style>
  <w:style w:type="paragraph" w:styleId="6">
    <w:name w:val="heading 6"/>
    <w:basedOn w:val="a"/>
    <w:next w:val="a"/>
    <w:link w:val="60"/>
    <w:qFormat/>
    <w:rsid w:val="001F2608"/>
    <w:pPr>
      <w:keepNext/>
      <w:spacing w:after="0" w:line="360" w:lineRule="auto"/>
      <w:ind w:firstLine="709"/>
      <w:outlineLvl w:val="5"/>
    </w:pPr>
    <w:rPr>
      <w:rFonts w:ascii="Arial" w:eastAsia="Times New Roman" w:hAnsi="Arial" w:cs="Times New Roman"/>
      <w:b/>
      <w:bCs/>
      <w:sz w:val="24"/>
      <w:szCs w:val="28"/>
      <w:lang w:eastAsia="ru-RU"/>
    </w:rPr>
  </w:style>
  <w:style w:type="paragraph" w:styleId="7">
    <w:name w:val="heading 7"/>
    <w:basedOn w:val="a"/>
    <w:next w:val="a"/>
    <w:link w:val="70"/>
    <w:qFormat/>
    <w:rsid w:val="001F2608"/>
    <w:pPr>
      <w:keepNext/>
      <w:spacing w:after="0" w:line="240" w:lineRule="auto"/>
      <w:ind w:firstLine="708"/>
      <w:jc w:val="both"/>
      <w:outlineLvl w:val="6"/>
    </w:pPr>
    <w:rPr>
      <w:rFonts w:ascii="Arial" w:eastAsia="Times New Roman" w:hAnsi="Arial" w:cs="Times New Roman"/>
      <w:b/>
      <w:bCs/>
      <w:sz w:val="24"/>
      <w:szCs w:val="28"/>
      <w:lang w:eastAsia="ru-RU"/>
    </w:rPr>
  </w:style>
  <w:style w:type="paragraph" w:styleId="8">
    <w:name w:val="heading 8"/>
    <w:basedOn w:val="a"/>
    <w:next w:val="a"/>
    <w:link w:val="80"/>
    <w:unhideWhenUsed/>
    <w:qFormat/>
    <w:rsid w:val="001F2608"/>
    <w:pPr>
      <w:keepNext/>
      <w:keepLines/>
      <w:spacing w:before="200" w:after="0" w:line="240" w:lineRule="auto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  <w:lang w:eastAsia="ru-RU"/>
    </w:rPr>
  </w:style>
  <w:style w:type="paragraph" w:styleId="9">
    <w:name w:val="heading 9"/>
    <w:basedOn w:val="a"/>
    <w:next w:val="a"/>
    <w:link w:val="90"/>
    <w:qFormat/>
    <w:rsid w:val="001F2608"/>
    <w:pPr>
      <w:keepNext/>
      <w:tabs>
        <w:tab w:val="num" w:pos="1155"/>
      </w:tabs>
      <w:spacing w:after="0" w:line="240" w:lineRule="auto"/>
      <w:ind w:firstLine="284"/>
      <w:jc w:val="center"/>
      <w:outlineLvl w:val="8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1F2608"/>
    <w:rPr>
      <w:rFonts w:ascii="Arial" w:eastAsia="Times New Roman" w:hAnsi="Arial" w:cs="Times New Roman"/>
      <w:b/>
      <w:bCs/>
      <w:sz w:val="24"/>
      <w:szCs w:val="28"/>
      <w:lang w:eastAsia="ru-RU"/>
    </w:rPr>
  </w:style>
  <w:style w:type="character" w:customStyle="1" w:styleId="20">
    <w:name w:val="Заголовок 2 Знак"/>
    <w:basedOn w:val="a0"/>
    <w:link w:val="2"/>
    <w:rsid w:val="001F2608"/>
    <w:rPr>
      <w:rFonts w:ascii="Arial" w:eastAsia="Times New Roman" w:hAnsi="Arial" w:cs="Times New Roman"/>
      <w:b/>
      <w:bCs/>
      <w:sz w:val="24"/>
      <w:szCs w:val="28"/>
      <w:lang w:eastAsia="ru-RU"/>
    </w:rPr>
  </w:style>
  <w:style w:type="character" w:customStyle="1" w:styleId="30">
    <w:name w:val="Заголовок 3 Знак"/>
    <w:basedOn w:val="a0"/>
    <w:link w:val="3"/>
    <w:rsid w:val="001F2608"/>
    <w:rPr>
      <w:rFonts w:ascii="Arial" w:eastAsia="Times New Roman" w:hAnsi="Arial" w:cs="Arial"/>
      <w:b/>
      <w:bCs/>
      <w:sz w:val="26"/>
      <w:szCs w:val="26"/>
      <w:lang w:eastAsia="ru-RU"/>
    </w:rPr>
  </w:style>
  <w:style w:type="character" w:customStyle="1" w:styleId="40">
    <w:name w:val="Заголовок 4 Знак"/>
    <w:basedOn w:val="a0"/>
    <w:link w:val="4"/>
    <w:rsid w:val="001F2608"/>
    <w:rPr>
      <w:rFonts w:ascii="Times New Roman" w:eastAsia="Times New Roman" w:hAnsi="Times New Roman" w:cs="Times New Roman"/>
      <w:b/>
      <w:bCs/>
      <w:sz w:val="24"/>
      <w:szCs w:val="28"/>
      <w:lang w:eastAsia="ru-RU"/>
    </w:rPr>
  </w:style>
  <w:style w:type="character" w:customStyle="1" w:styleId="50">
    <w:name w:val="Заголовок 5 Знак"/>
    <w:basedOn w:val="a0"/>
    <w:link w:val="5"/>
    <w:rsid w:val="001F2608"/>
    <w:rPr>
      <w:rFonts w:ascii="Arial" w:eastAsia="Times New Roman" w:hAnsi="Arial" w:cs="Arial"/>
      <w:b/>
      <w:bCs/>
      <w:sz w:val="24"/>
      <w:szCs w:val="28"/>
      <w:lang w:eastAsia="ru-RU"/>
    </w:rPr>
  </w:style>
  <w:style w:type="character" w:customStyle="1" w:styleId="60">
    <w:name w:val="Заголовок 6 Знак"/>
    <w:basedOn w:val="a0"/>
    <w:link w:val="6"/>
    <w:rsid w:val="001F2608"/>
    <w:rPr>
      <w:rFonts w:ascii="Arial" w:eastAsia="Times New Roman" w:hAnsi="Arial" w:cs="Times New Roman"/>
      <w:b/>
      <w:bCs/>
      <w:sz w:val="24"/>
      <w:szCs w:val="28"/>
      <w:lang w:eastAsia="ru-RU"/>
    </w:rPr>
  </w:style>
  <w:style w:type="character" w:customStyle="1" w:styleId="70">
    <w:name w:val="Заголовок 7 Знак"/>
    <w:basedOn w:val="a0"/>
    <w:link w:val="7"/>
    <w:rsid w:val="001F2608"/>
    <w:rPr>
      <w:rFonts w:ascii="Arial" w:eastAsia="Times New Roman" w:hAnsi="Arial" w:cs="Times New Roman"/>
      <w:b/>
      <w:bCs/>
      <w:sz w:val="24"/>
      <w:szCs w:val="28"/>
      <w:lang w:eastAsia="ru-RU"/>
    </w:rPr>
  </w:style>
  <w:style w:type="character" w:customStyle="1" w:styleId="80">
    <w:name w:val="Заголовок 8 Знак"/>
    <w:basedOn w:val="a0"/>
    <w:link w:val="8"/>
    <w:rsid w:val="001F2608"/>
    <w:rPr>
      <w:rFonts w:asciiTheme="majorHAnsi" w:eastAsiaTheme="majorEastAsia" w:hAnsiTheme="majorHAnsi" w:cstheme="majorBidi"/>
      <w:color w:val="404040" w:themeColor="text1" w:themeTint="BF"/>
      <w:sz w:val="20"/>
      <w:szCs w:val="20"/>
      <w:lang w:eastAsia="ru-RU"/>
    </w:rPr>
  </w:style>
  <w:style w:type="character" w:customStyle="1" w:styleId="90">
    <w:name w:val="Заголовок 9 Знак"/>
    <w:basedOn w:val="a0"/>
    <w:link w:val="9"/>
    <w:rsid w:val="001F2608"/>
    <w:rPr>
      <w:rFonts w:ascii="Times New Roman" w:eastAsia="Times New Roman" w:hAnsi="Times New Roman" w:cs="Times New Roman"/>
      <w:sz w:val="28"/>
      <w:szCs w:val="20"/>
      <w:lang w:eastAsia="ru-RU"/>
    </w:rPr>
  </w:style>
  <w:style w:type="numbering" w:customStyle="1" w:styleId="11">
    <w:name w:val="Нет списка1"/>
    <w:next w:val="a2"/>
    <w:uiPriority w:val="99"/>
    <w:semiHidden/>
    <w:unhideWhenUsed/>
    <w:rsid w:val="001F2608"/>
  </w:style>
  <w:style w:type="paragraph" w:styleId="a3">
    <w:name w:val="Body Text"/>
    <w:basedOn w:val="a"/>
    <w:link w:val="a4"/>
    <w:rsid w:val="001F2608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4">
    <w:name w:val="Основной текст Знак"/>
    <w:basedOn w:val="a0"/>
    <w:link w:val="a3"/>
    <w:rsid w:val="001F2608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21">
    <w:name w:val="Основной текст 21"/>
    <w:basedOn w:val="a"/>
    <w:rsid w:val="001F2608"/>
    <w:pPr>
      <w:widowControl w:val="0"/>
      <w:spacing w:after="0" w:line="360" w:lineRule="auto"/>
      <w:ind w:firstLine="480"/>
      <w:jc w:val="both"/>
    </w:pPr>
    <w:rPr>
      <w:rFonts w:ascii="Arial" w:eastAsia="Times New Roman" w:hAnsi="Arial" w:cs="Times New Roman"/>
      <w:snapToGrid w:val="0"/>
      <w:sz w:val="24"/>
      <w:szCs w:val="20"/>
      <w:lang w:eastAsia="ru-RU"/>
    </w:rPr>
  </w:style>
  <w:style w:type="paragraph" w:styleId="22">
    <w:name w:val="Body Text 2"/>
    <w:basedOn w:val="a"/>
    <w:link w:val="23"/>
    <w:rsid w:val="001F2608"/>
    <w:pPr>
      <w:spacing w:after="120" w:line="48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3">
    <w:name w:val="Основной текст 2 Знак"/>
    <w:basedOn w:val="a0"/>
    <w:link w:val="22"/>
    <w:rsid w:val="001F2608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footer"/>
    <w:basedOn w:val="a"/>
    <w:link w:val="a6"/>
    <w:rsid w:val="001F2608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6">
    <w:name w:val="Нижний колонтитул Знак"/>
    <w:basedOn w:val="a0"/>
    <w:link w:val="a5"/>
    <w:rsid w:val="001F2608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1">
    <w:name w:val="Body Text 3"/>
    <w:basedOn w:val="a"/>
    <w:link w:val="32"/>
    <w:rsid w:val="001F2608"/>
    <w:pPr>
      <w:spacing w:after="0" w:line="240" w:lineRule="auto"/>
      <w:jc w:val="both"/>
    </w:pPr>
    <w:rPr>
      <w:rFonts w:ascii="Arial" w:eastAsia="Times New Roman" w:hAnsi="Arial" w:cs="Times New Roman"/>
      <w:sz w:val="24"/>
      <w:szCs w:val="28"/>
      <w:lang w:eastAsia="ru-RU"/>
    </w:rPr>
  </w:style>
  <w:style w:type="character" w:customStyle="1" w:styleId="32">
    <w:name w:val="Основной текст 3 Знак"/>
    <w:basedOn w:val="a0"/>
    <w:link w:val="31"/>
    <w:rsid w:val="001F2608"/>
    <w:rPr>
      <w:rFonts w:ascii="Arial" w:eastAsia="Times New Roman" w:hAnsi="Arial" w:cs="Times New Roman"/>
      <w:sz w:val="24"/>
      <w:szCs w:val="28"/>
      <w:lang w:eastAsia="ru-RU"/>
    </w:rPr>
  </w:style>
  <w:style w:type="paragraph" w:customStyle="1" w:styleId="110">
    <w:name w:val="Заголовок 11"/>
    <w:basedOn w:val="12"/>
    <w:next w:val="12"/>
    <w:rsid w:val="001F2608"/>
    <w:pPr>
      <w:keepNext/>
      <w:widowControl w:val="0"/>
      <w:spacing w:before="340" w:line="360" w:lineRule="auto"/>
      <w:jc w:val="center"/>
      <w:outlineLvl w:val="0"/>
    </w:pPr>
    <w:rPr>
      <w:rFonts w:ascii="Arial" w:hAnsi="Arial"/>
      <w:snapToGrid w:val="0"/>
      <w:sz w:val="24"/>
    </w:rPr>
  </w:style>
  <w:style w:type="paragraph" w:customStyle="1" w:styleId="12">
    <w:name w:val="Обычный1"/>
    <w:rsid w:val="001F260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7">
    <w:name w:val="page number"/>
    <w:basedOn w:val="a0"/>
    <w:rsid w:val="001F2608"/>
  </w:style>
  <w:style w:type="paragraph" w:styleId="a8">
    <w:name w:val="Body Text Indent"/>
    <w:basedOn w:val="a"/>
    <w:link w:val="a9"/>
    <w:rsid w:val="001F2608"/>
    <w:pPr>
      <w:spacing w:after="0" w:line="240" w:lineRule="auto"/>
      <w:ind w:firstLine="709"/>
      <w:jc w:val="center"/>
    </w:pPr>
    <w:rPr>
      <w:rFonts w:ascii="Arial" w:eastAsia="Times New Roman" w:hAnsi="Arial" w:cs="Times New Roman"/>
      <w:b/>
      <w:bCs/>
      <w:sz w:val="24"/>
      <w:szCs w:val="28"/>
      <w:lang w:eastAsia="ru-RU"/>
    </w:rPr>
  </w:style>
  <w:style w:type="character" w:customStyle="1" w:styleId="a9">
    <w:name w:val="Основной текст с отступом Знак"/>
    <w:basedOn w:val="a0"/>
    <w:link w:val="a8"/>
    <w:rsid w:val="001F2608"/>
    <w:rPr>
      <w:rFonts w:ascii="Arial" w:eastAsia="Times New Roman" w:hAnsi="Arial" w:cs="Times New Roman"/>
      <w:b/>
      <w:bCs/>
      <w:sz w:val="24"/>
      <w:szCs w:val="28"/>
      <w:lang w:eastAsia="ru-RU"/>
    </w:rPr>
  </w:style>
  <w:style w:type="paragraph" w:styleId="24">
    <w:name w:val="Body Text Indent 2"/>
    <w:basedOn w:val="a"/>
    <w:link w:val="25"/>
    <w:rsid w:val="001F2608"/>
    <w:pPr>
      <w:tabs>
        <w:tab w:val="num" w:pos="1080"/>
      </w:tabs>
      <w:spacing w:after="0" w:line="240" w:lineRule="auto"/>
      <w:ind w:left="360"/>
      <w:jc w:val="both"/>
    </w:pPr>
    <w:rPr>
      <w:rFonts w:ascii="Times New Roman" w:eastAsia="Times New Roman" w:hAnsi="Times New Roman" w:cs="Times New Roman"/>
      <w:bCs/>
      <w:sz w:val="24"/>
      <w:szCs w:val="28"/>
      <w:lang w:eastAsia="ru-RU"/>
    </w:rPr>
  </w:style>
  <w:style w:type="character" w:customStyle="1" w:styleId="25">
    <w:name w:val="Основной текст с отступом 2 Знак"/>
    <w:basedOn w:val="a0"/>
    <w:link w:val="24"/>
    <w:rsid w:val="001F2608"/>
    <w:rPr>
      <w:rFonts w:ascii="Times New Roman" w:eastAsia="Times New Roman" w:hAnsi="Times New Roman" w:cs="Times New Roman"/>
      <w:bCs/>
      <w:sz w:val="24"/>
      <w:szCs w:val="28"/>
      <w:lang w:eastAsia="ru-RU"/>
    </w:rPr>
  </w:style>
  <w:style w:type="paragraph" w:styleId="33">
    <w:name w:val="Body Text Indent 3"/>
    <w:basedOn w:val="a"/>
    <w:link w:val="34"/>
    <w:rsid w:val="001F2608"/>
    <w:pPr>
      <w:spacing w:after="0" w:line="240" w:lineRule="auto"/>
      <w:ind w:left="540" w:hanging="540"/>
      <w:jc w:val="both"/>
    </w:pPr>
    <w:rPr>
      <w:rFonts w:ascii="Times New Roman" w:eastAsia="Times New Roman" w:hAnsi="Times New Roman" w:cs="Times New Roman"/>
      <w:bCs/>
      <w:iCs/>
      <w:sz w:val="24"/>
      <w:szCs w:val="28"/>
      <w:lang w:eastAsia="ru-RU"/>
    </w:rPr>
  </w:style>
  <w:style w:type="character" w:customStyle="1" w:styleId="34">
    <w:name w:val="Основной текст с отступом 3 Знак"/>
    <w:basedOn w:val="a0"/>
    <w:link w:val="33"/>
    <w:rsid w:val="001F2608"/>
    <w:rPr>
      <w:rFonts w:ascii="Times New Roman" w:eastAsia="Times New Roman" w:hAnsi="Times New Roman" w:cs="Times New Roman"/>
      <w:bCs/>
      <w:iCs/>
      <w:sz w:val="24"/>
      <w:szCs w:val="28"/>
      <w:lang w:eastAsia="ru-RU"/>
    </w:rPr>
  </w:style>
  <w:style w:type="paragraph" w:styleId="aa">
    <w:name w:val="Normal (Web)"/>
    <w:basedOn w:val="a"/>
    <w:rsid w:val="001F2608"/>
    <w:pPr>
      <w:spacing w:before="96" w:after="96" w:line="240" w:lineRule="auto"/>
      <w:ind w:firstLine="240"/>
      <w:jc w:val="both"/>
    </w:pPr>
    <w:rPr>
      <w:rFonts w:ascii="Arial Unicode MS" w:eastAsia="Arial Unicode MS" w:hAnsi="Arial Unicode MS" w:cs="Arial Unicode MS"/>
      <w:sz w:val="24"/>
      <w:szCs w:val="24"/>
      <w:lang w:eastAsia="ru-RU"/>
    </w:rPr>
  </w:style>
  <w:style w:type="paragraph" w:styleId="ab">
    <w:name w:val="header"/>
    <w:basedOn w:val="a"/>
    <w:link w:val="ac"/>
    <w:rsid w:val="001F2608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c">
    <w:name w:val="Верхний колонтитул Знак"/>
    <w:basedOn w:val="a0"/>
    <w:link w:val="ab"/>
    <w:rsid w:val="001F2608"/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d">
    <w:name w:val="Table Grid"/>
    <w:basedOn w:val="a1"/>
    <w:rsid w:val="001F260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e">
    <w:name w:val="Hyperlink"/>
    <w:basedOn w:val="a0"/>
    <w:rsid w:val="001F2608"/>
    <w:rPr>
      <w:color w:val="0000FF" w:themeColor="hyperlink"/>
      <w:u w:val="single"/>
    </w:rPr>
  </w:style>
  <w:style w:type="paragraph" w:customStyle="1" w:styleId="120">
    <w:name w:val="Заголовок 12"/>
    <w:basedOn w:val="35"/>
    <w:next w:val="35"/>
    <w:rsid w:val="001F2608"/>
    <w:pPr>
      <w:keepNext/>
      <w:widowControl w:val="0"/>
      <w:spacing w:before="340" w:line="360" w:lineRule="auto"/>
      <w:jc w:val="center"/>
      <w:outlineLvl w:val="0"/>
    </w:pPr>
    <w:rPr>
      <w:rFonts w:ascii="Arial" w:hAnsi="Arial"/>
      <w:snapToGrid w:val="0"/>
      <w:sz w:val="24"/>
    </w:rPr>
  </w:style>
  <w:style w:type="paragraph" w:customStyle="1" w:styleId="35">
    <w:name w:val="Обычный3"/>
    <w:rsid w:val="001F260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">
    <w:name w:val="Balloon Text"/>
    <w:basedOn w:val="a"/>
    <w:link w:val="af0"/>
    <w:rsid w:val="001F2608"/>
    <w:pPr>
      <w:spacing w:after="0"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0">
    <w:name w:val="Текст выноски Знак"/>
    <w:basedOn w:val="a0"/>
    <w:link w:val="af"/>
    <w:rsid w:val="001F2608"/>
    <w:rPr>
      <w:rFonts w:ascii="Tahoma" w:eastAsia="Times New Roman" w:hAnsi="Tahoma" w:cs="Tahoma"/>
      <w:sz w:val="16"/>
      <w:szCs w:val="16"/>
      <w:lang w:eastAsia="ru-RU"/>
    </w:rPr>
  </w:style>
  <w:style w:type="paragraph" w:styleId="af1">
    <w:name w:val="List Paragraph"/>
    <w:basedOn w:val="a"/>
    <w:uiPriority w:val="34"/>
    <w:qFormat/>
    <w:rsid w:val="001F2608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2">
    <w:name w:val="Plain Text"/>
    <w:basedOn w:val="a"/>
    <w:link w:val="af3"/>
    <w:rsid w:val="001F2608"/>
    <w:pPr>
      <w:spacing w:after="0" w:line="240" w:lineRule="auto"/>
    </w:pPr>
    <w:rPr>
      <w:rFonts w:ascii="Courier New" w:eastAsia="Times New Roman" w:hAnsi="Courier New" w:cs="Times New Roman"/>
      <w:sz w:val="20"/>
      <w:szCs w:val="24"/>
      <w:lang w:eastAsia="ru-RU"/>
    </w:rPr>
  </w:style>
  <w:style w:type="character" w:customStyle="1" w:styleId="af3">
    <w:name w:val="Текст Знак"/>
    <w:basedOn w:val="a0"/>
    <w:link w:val="af2"/>
    <w:rsid w:val="001F2608"/>
    <w:rPr>
      <w:rFonts w:ascii="Courier New" w:eastAsia="Times New Roman" w:hAnsi="Courier New" w:cs="Times New Roman"/>
      <w:sz w:val="20"/>
      <w:szCs w:val="24"/>
      <w:lang w:eastAsia="ru-RU"/>
    </w:rPr>
  </w:style>
  <w:style w:type="numbering" w:customStyle="1" w:styleId="111">
    <w:name w:val="Нет списка11"/>
    <w:next w:val="a2"/>
    <w:semiHidden/>
    <w:rsid w:val="001F2608"/>
  </w:style>
  <w:style w:type="paragraph" w:styleId="af4">
    <w:name w:val="Title"/>
    <w:basedOn w:val="a"/>
    <w:link w:val="af5"/>
    <w:qFormat/>
    <w:rsid w:val="001F2608"/>
    <w:pPr>
      <w:spacing w:after="0" w:line="240" w:lineRule="auto"/>
      <w:jc w:val="center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af5">
    <w:name w:val="Название Знак"/>
    <w:basedOn w:val="a0"/>
    <w:link w:val="af4"/>
    <w:rsid w:val="001F2608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f6">
    <w:name w:val="Subtitle"/>
    <w:basedOn w:val="a"/>
    <w:link w:val="af7"/>
    <w:qFormat/>
    <w:rsid w:val="001F2608"/>
    <w:pPr>
      <w:spacing w:after="0" w:line="240" w:lineRule="auto"/>
      <w:jc w:val="center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af7">
    <w:name w:val="Подзаголовок Знак"/>
    <w:basedOn w:val="a0"/>
    <w:link w:val="af6"/>
    <w:rsid w:val="001F2608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FR1">
    <w:name w:val="FR1"/>
    <w:rsid w:val="001F2608"/>
    <w:pPr>
      <w:widowControl w:val="0"/>
      <w:autoSpaceDE w:val="0"/>
      <w:autoSpaceDN w:val="0"/>
      <w:adjustRightInd w:val="0"/>
      <w:spacing w:after="0" w:line="240" w:lineRule="auto"/>
      <w:ind w:left="6360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styleId="af8">
    <w:name w:val="Block Text"/>
    <w:basedOn w:val="a"/>
    <w:rsid w:val="001F2608"/>
    <w:pPr>
      <w:spacing w:after="0" w:line="240" w:lineRule="auto"/>
      <w:ind w:left="1560" w:right="1415"/>
      <w:jc w:val="both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FR2">
    <w:name w:val="FR2"/>
    <w:rsid w:val="001F2608"/>
    <w:pPr>
      <w:widowControl w:val="0"/>
      <w:autoSpaceDE w:val="0"/>
      <w:autoSpaceDN w:val="0"/>
      <w:adjustRightInd w:val="0"/>
      <w:spacing w:before="120" w:after="0" w:line="240" w:lineRule="auto"/>
      <w:ind w:left="7080"/>
    </w:pPr>
    <w:rPr>
      <w:rFonts w:ascii="Arial" w:eastAsia="Times New Roman" w:hAnsi="Arial" w:cs="Arial"/>
      <w:noProof/>
      <w:sz w:val="28"/>
      <w:szCs w:val="28"/>
      <w:lang w:eastAsia="ru-RU"/>
    </w:rPr>
  </w:style>
  <w:style w:type="paragraph" w:customStyle="1" w:styleId="26">
    <w:name w:val="Обычный2"/>
    <w:rsid w:val="001F2608"/>
    <w:pPr>
      <w:widowControl w:val="0"/>
      <w:spacing w:after="0" w:line="260" w:lineRule="auto"/>
      <w:ind w:firstLine="720"/>
    </w:pPr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Block Text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Normal (Web)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qFormat/>
    <w:rsid w:val="001F2608"/>
    <w:pPr>
      <w:keepNext/>
      <w:spacing w:after="0" w:line="240" w:lineRule="auto"/>
      <w:ind w:firstLine="709"/>
      <w:jc w:val="both"/>
      <w:outlineLvl w:val="0"/>
    </w:pPr>
    <w:rPr>
      <w:rFonts w:ascii="Arial" w:eastAsia="Times New Roman" w:hAnsi="Arial" w:cs="Times New Roman"/>
      <w:b/>
      <w:bCs/>
      <w:sz w:val="24"/>
      <w:szCs w:val="28"/>
      <w:lang w:eastAsia="ru-RU"/>
    </w:rPr>
  </w:style>
  <w:style w:type="paragraph" w:styleId="2">
    <w:name w:val="heading 2"/>
    <w:basedOn w:val="a"/>
    <w:next w:val="a"/>
    <w:link w:val="20"/>
    <w:qFormat/>
    <w:rsid w:val="001F2608"/>
    <w:pPr>
      <w:keepNext/>
      <w:numPr>
        <w:numId w:val="1"/>
      </w:numPr>
      <w:spacing w:after="0" w:line="240" w:lineRule="auto"/>
      <w:jc w:val="both"/>
      <w:outlineLvl w:val="1"/>
    </w:pPr>
    <w:rPr>
      <w:rFonts w:ascii="Arial" w:eastAsia="Times New Roman" w:hAnsi="Arial" w:cs="Times New Roman"/>
      <w:b/>
      <w:bCs/>
      <w:sz w:val="24"/>
      <w:szCs w:val="28"/>
      <w:lang w:eastAsia="ru-RU"/>
    </w:rPr>
  </w:style>
  <w:style w:type="paragraph" w:styleId="3">
    <w:name w:val="heading 3"/>
    <w:basedOn w:val="a"/>
    <w:next w:val="a"/>
    <w:link w:val="30"/>
    <w:qFormat/>
    <w:rsid w:val="001F2608"/>
    <w:pPr>
      <w:keepNext/>
      <w:spacing w:before="240" w:after="60" w:line="240" w:lineRule="auto"/>
      <w:outlineLvl w:val="2"/>
    </w:pPr>
    <w:rPr>
      <w:rFonts w:ascii="Arial" w:eastAsia="Times New Roman" w:hAnsi="Arial" w:cs="Arial"/>
      <w:b/>
      <w:bCs/>
      <w:sz w:val="26"/>
      <w:szCs w:val="26"/>
      <w:lang w:eastAsia="ru-RU"/>
    </w:rPr>
  </w:style>
  <w:style w:type="paragraph" w:styleId="4">
    <w:name w:val="heading 4"/>
    <w:basedOn w:val="a"/>
    <w:next w:val="a"/>
    <w:link w:val="40"/>
    <w:qFormat/>
    <w:rsid w:val="001F2608"/>
    <w:pPr>
      <w:keepNext/>
      <w:spacing w:after="0" w:line="240" w:lineRule="auto"/>
      <w:jc w:val="center"/>
      <w:outlineLvl w:val="3"/>
    </w:pPr>
    <w:rPr>
      <w:rFonts w:ascii="Times New Roman" w:eastAsia="Times New Roman" w:hAnsi="Times New Roman" w:cs="Times New Roman"/>
      <w:b/>
      <w:bCs/>
      <w:sz w:val="24"/>
      <w:szCs w:val="28"/>
      <w:lang w:eastAsia="ru-RU"/>
    </w:rPr>
  </w:style>
  <w:style w:type="paragraph" w:styleId="5">
    <w:name w:val="heading 5"/>
    <w:basedOn w:val="a"/>
    <w:next w:val="a"/>
    <w:link w:val="50"/>
    <w:qFormat/>
    <w:rsid w:val="001F2608"/>
    <w:pPr>
      <w:keepNext/>
      <w:spacing w:after="0" w:line="240" w:lineRule="auto"/>
      <w:ind w:firstLine="709"/>
      <w:jc w:val="center"/>
      <w:outlineLvl w:val="4"/>
    </w:pPr>
    <w:rPr>
      <w:rFonts w:ascii="Arial" w:eastAsia="Times New Roman" w:hAnsi="Arial" w:cs="Arial"/>
      <w:b/>
      <w:bCs/>
      <w:sz w:val="24"/>
      <w:szCs w:val="28"/>
      <w:lang w:eastAsia="ru-RU"/>
    </w:rPr>
  </w:style>
  <w:style w:type="paragraph" w:styleId="6">
    <w:name w:val="heading 6"/>
    <w:basedOn w:val="a"/>
    <w:next w:val="a"/>
    <w:link w:val="60"/>
    <w:qFormat/>
    <w:rsid w:val="001F2608"/>
    <w:pPr>
      <w:keepNext/>
      <w:spacing w:after="0" w:line="360" w:lineRule="auto"/>
      <w:ind w:firstLine="709"/>
      <w:outlineLvl w:val="5"/>
    </w:pPr>
    <w:rPr>
      <w:rFonts w:ascii="Arial" w:eastAsia="Times New Roman" w:hAnsi="Arial" w:cs="Times New Roman"/>
      <w:b/>
      <w:bCs/>
      <w:sz w:val="24"/>
      <w:szCs w:val="28"/>
      <w:lang w:eastAsia="ru-RU"/>
    </w:rPr>
  </w:style>
  <w:style w:type="paragraph" w:styleId="7">
    <w:name w:val="heading 7"/>
    <w:basedOn w:val="a"/>
    <w:next w:val="a"/>
    <w:link w:val="70"/>
    <w:qFormat/>
    <w:rsid w:val="001F2608"/>
    <w:pPr>
      <w:keepNext/>
      <w:spacing w:after="0" w:line="240" w:lineRule="auto"/>
      <w:ind w:firstLine="708"/>
      <w:jc w:val="both"/>
      <w:outlineLvl w:val="6"/>
    </w:pPr>
    <w:rPr>
      <w:rFonts w:ascii="Arial" w:eastAsia="Times New Roman" w:hAnsi="Arial" w:cs="Times New Roman"/>
      <w:b/>
      <w:bCs/>
      <w:sz w:val="24"/>
      <w:szCs w:val="28"/>
      <w:lang w:eastAsia="ru-RU"/>
    </w:rPr>
  </w:style>
  <w:style w:type="paragraph" w:styleId="8">
    <w:name w:val="heading 8"/>
    <w:basedOn w:val="a"/>
    <w:next w:val="a"/>
    <w:link w:val="80"/>
    <w:unhideWhenUsed/>
    <w:qFormat/>
    <w:rsid w:val="001F2608"/>
    <w:pPr>
      <w:keepNext/>
      <w:keepLines/>
      <w:spacing w:before="200" w:after="0" w:line="240" w:lineRule="auto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  <w:lang w:eastAsia="ru-RU"/>
    </w:rPr>
  </w:style>
  <w:style w:type="paragraph" w:styleId="9">
    <w:name w:val="heading 9"/>
    <w:basedOn w:val="a"/>
    <w:next w:val="a"/>
    <w:link w:val="90"/>
    <w:qFormat/>
    <w:rsid w:val="001F2608"/>
    <w:pPr>
      <w:keepNext/>
      <w:tabs>
        <w:tab w:val="num" w:pos="1155"/>
      </w:tabs>
      <w:spacing w:after="0" w:line="240" w:lineRule="auto"/>
      <w:ind w:firstLine="284"/>
      <w:jc w:val="center"/>
      <w:outlineLvl w:val="8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1F2608"/>
    <w:rPr>
      <w:rFonts w:ascii="Arial" w:eastAsia="Times New Roman" w:hAnsi="Arial" w:cs="Times New Roman"/>
      <w:b/>
      <w:bCs/>
      <w:sz w:val="24"/>
      <w:szCs w:val="28"/>
      <w:lang w:eastAsia="ru-RU"/>
    </w:rPr>
  </w:style>
  <w:style w:type="character" w:customStyle="1" w:styleId="20">
    <w:name w:val="Заголовок 2 Знак"/>
    <w:basedOn w:val="a0"/>
    <w:link w:val="2"/>
    <w:rsid w:val="001F2608"/>
    <w:rPr>
      <w:rFonts w:ascii="Arial" w:eastAsia="Times New Roman" w:hAnsi="Arial" w:cs="Times New Roman"/>
      <w:b/>
      <w:bCs/>
      <w:sz w:val="24"/>
      <w:szCs w:val="28"/>
      <w:lang w:eastAsia="ru-RU"/>
    </w:rPr>
  </w:style>
  <w:style w:type="character" w:customStyle="1" w:styleId="30">
    <w:name w:val="Заголовок 3 Знак"/>
    <w:basedOn w:val="a0"/>
    <w:link w:val="3"/>
    <w:rsid w:val="001F2608"/>
    <w:rPr>
      <w:rFonts w:ascii="Arial" w:eastAsia="Times New Roman" w:hAnsi="Arial" w:cs="Arial"/>
      <w:b/>
      <w:bCs/>
      <w:sz w:val="26"/>
      <w:szCs w:val="26"/>
      <w:lang w:eastAsia="ru-RU"/>
    </w:rPr>
  </w:style>
  <w:style w:type="character" w:customStyle="1" w:styleId="40">
    <w:name w:val="Заголовок 4 Знак"/>
    <w:basedOn w:val="a0"/>
    <w:link w:val="4"/>
    <w:rsid w:val="001F2608"/>
    <w:rPr>
      <w:rFonts w:ascii="Times New Roman" w:eastAsia="Times New Roman" w:hAnsi="Times New Roman" w:cs="Times New Roman"/>
      <w:b/>
      <w:bCs/>
      <w:sz w:val="24"/>
      <w:szCs w:val="28"/>
      <w:lang w:eastAsia="ru-RU"/>
    </w:rPr>
  </w:style>
  <w:style w:type="character" w:customStyle="1" w:styleId="50">
    <w:name w:val="Заголовок 5 Знак"/>
    <w:basedOn w:val="a0"/>
    <w:link w:val="5"/>
    <w:rsid w:val="001F2608"/>
    <w:rPr>
      <w:rFonts w:ascii="Arial" w:eastAsia="Times New Roman" w:hAnsi="Arial" w:cs="Arial"/>
      <w:b/>
      <w:bCs/>
      <w:sz w:val="24"/>
      <w:szCs w:val="28"/>
      <w:lang w:eastAsia="ru-RU"/>
    </w:rPr>
  </w:style>
  <w:style w:type="character" w:customStyle="1" w:styleId="60">
    <w:name w:val="Заголовок 6 Знак"/>
    <w:basedOn w:val="a0"/>
    <w:link w:val="6"/>
    <w:rsid w:val="001F2608"/>
    <w:rPr>
      <w:rFonts w:ascii="Arial" w:eastAsia="Times New Roman" w:hAnsi="Arial" w:cs="Times New Roman"/>
      <w:b/>
      <w:bCs/>
      <w:sz w:val="24"/>
      <w:szCs w:val="28"/>
      <w:lang w:eastAsia="ru-RU"/>
    </w:rPr>
  </w:style>
  <w:style w:type="character" w:customStyle="1" w:styleId="70">
    <w:name w:val="Заголовок 7 Знак"/>
    <w:basedOn w:val="a0"/>
    <w:link w:val="7"/>
    <w:rsid w:val="001F2608"/>
    <w:rPr>
      <w:rFonts w:ascii="Arial" w:eastAsia="Times New Roman" w:hAnsi="Arial" w:cs="Times New Roman"/>
      <w:b/>
      <w:bCs/>
      <w:sz w:val="24"/>
      <w:szCs w:val="28"/>
      <w:lang w:eastAsia="ru-RU"/>
    </w:rPr>
  </w:style>
  <w:style w:type="character" w:customStyle="1" w:styleId="80">
    <w:name w:val="Заголовок 8 Знак"/>
    <w:basedOn w:val="a0"/>
    <w:link w:val="8"/>
    <w:rsid w:val="001F2608"/>
    <w:rPr>
      <w:rFonts w:asciiTheme="majorHAnsi" w:eastAsiaTheme="majorEastAsia" w:hAnsiTheme="majorHAnsi" w:cstheme="majorBidi"/>
      <w:color w:val="404040" w:themeColor="text1" w:themeTint="BF"/>
      <w:sz w:val="20"/>
      <w:szCs w:val="20"/>
      <w:lang w:eastAsia="ru-RU"/>
    </w:rPr>
  </w:style>
  <w:style w:type="character" w:customStyle="1" w:styleId="90">
    <w:name w:val="Заголовок 9 Знак"/>
    <w:basedOn w:val="a0"/>
    <w:link w:val="9"/>
    <w:rsid w:val="001F2608"/>
    <w:rPr>
      <w:rFonts w:ascii="Times New Roman" w:eastAsia="Times New Roman" w:hAnsi="Times New Roman" w:cs="Times New Roman"/>
      <w:sz w:val="28"/>
      <w:szCs w:val="20"/>
      <w:lang w:eastAsia="ru-RU"/>
    </w:rPr>
  </w:style>
  <w:style w:type="numbering" w:customStyle="1" w:styleId="11">
    <w:name w:val="Нет списка1"/>
    <w:next w:val="a2"/>
    <w:uiPriority w:val="99"/>
    <w:semiHidden/>
    <w:unhideWhenUsed/>
    <w:rsid w:val="001F2608"/>
  </w:style>
  <w:style w:type="paragraph" w:styleId="a3">
    <w:name w:val="Body Text"/>
    <w:basedOn w:val="a"/>
    <w:link w:val="a4"/>
    <w:rsid w:val="001F2608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4">
    <w:name w:val="Основной текст Знак"/>
    <w:basedOn w:val="a0"/>
    <w:link w:val="a3"/>
    <w:rsid w:val="001F2608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21">
    <w:name w:val="Основной текст 21"/>
    <w:basedOn w:val="a"/>
    <w:rsid w:val="001F2608"/>
    <w:pPr>
      <w:widowControl w:val="0"/>
      <w:spacing w:after="0" w:line="360" w:lineRule="auto"/>
      <w:ind w:firstLine="480"/>
      <w:jc w:val="both"/>
    </w:pPr>
    <w:rPr>
      <w:rFonts w:ascii="Arial" w:eastAsia="Times New Roman" w:hAnsi="Arial" w:cs="Times New Roman"/>
      <w:snapToGrid w:val="0"/>
      <w:sz w:val="24"/>
      <w:szCs w:val="20"/>
      <w:lang w:eastAsia="ru-RU"/>
    </w:rPr>
  </w:style>
  <w:style w:type="paragraph" w:styleId="22">
    <w:name w:val="Body Text 2"/>
    <w:basedOn w:val="a"/>
    <w:link w:val="23"/>
    <w:rsid w:val="001F2608"/>
    <w:pPr>
      <w:spacing w:after="120" w:line="48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3">
    <w:name w:val="Основной текст 2 Знак"/>
    <w:basedOn w:val="a0"/>
    <w:link w:val="22"/>
    <w:rsid w:val="001F2608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footer"/>
    <w:basedOn w:val="a"/>
    <w:link w:val="a6"/>
    <w:rsid w:val="001F2608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6">
    <w:name w:val="Нижний колонтитул Знак"/>
    <w:basedOn w:val="a0"/>
    <w:link w:val="a5"/>
    <w:rsid w:val="001F2608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1">
    <w:name w:val="Body Text 3"/>
    <w:basedOn w:val="a"/>
    <w:link w:val="32"/>
    <w:rsid w:val="001F2608"/>
    <w:pPr>
      <w:spacing w:after="0" w:line="240" w:lineRule="auto"/>
      <w:jc w:val="both"/>
    </w:pPr>
    <w:rPr>
      <w:rFonts w:ascii="Arial" w:eastAsia="Times New Roman" w:hAnsi="Arial" w:cs="Times New Roman"/>
      <w:sz w:val="24"/>
      <w:szCs w:val="28"/>
      <w:lang w:eastAsia="ru-RU"/>
    </w:rPr>
  </w:style>
  <w:style w:type="character" w:customStyle="1" w:styleId="32">
    <w:name w:val="Основной текст 3 Знак"/>
    <w:basedOn w:val="a0"/>
    <w:link w:val="31"/>
    <w:rsid w:val="001F2608"/>
    <w:rPr>
      <w:rFonts w:ascii="Arial" w:eastAsia="Times New Roman" w:hAnsi="Arial" w:cs="Times New Roman"/>
      <w:sz w:val="24"/>
      <w:szCs w:val="28"/>
      <w:lang w:eastAsia="ru-RU"/>
    </w:rPr>
  </w:style>
  <w:style w:type="paragraph" w:customStyle="1" w:styleId="110">
    <w:name w:val="Заголовок 11"/>
    <w:basedOn w:val="12"/>
    <w:next w:val="12"/>
    <w:rsid w:val="001F2608"/>
    <w:pPr>
      <w:keepNext/>
      <w:widowControl w:val="0"/>
      <w:spacing w:before="340" w:line="360" w:lineRule="auto"/>
      <w:jc w:val="center"/>
      <w:outlineLvl w:val="0"/>
    </w:pPr>
    <w:rPr>
      <w:rFonts w:ascii="Arial" w:hAnsi="Arial"/>
      <w:snapToGrid w:val="0"/>
      <w:sz w:val="24"/>
    </w:rPr>
  </w:style>
  <w:style w:type="paragraph" w:customStyle="1" w:styleId="12">
    <w:name w:val="Обычный1"/>
    <w:rsid w:val="001F260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7">
    <w:name w:val="page number"/>
    <w:basedOn w:val="a0"/>
    <w:rsid w:val="001F2608"/>
  </w:style>
  <w:style w:type="paragraph" w:styleId="a8">
    <w:name w:val="Body Text Indent"/>
    <w:basedOn w:val="a"/>
    <w:link w:val="a9"/>
    <w:rsid w:val="001F2608"/>
    <w:pPr>
      <w:spacing w:after="0" w:line="240" w:lineRule="auto"/>
      <w:ind w:firstLine="709"/>
      <w:jc w:val="center"/>
    </w:pPr>
    <w:rPr>
      <w:rFonts w:ascii="Arial" w:eastAsia="Times New Roman" w:hAnsi="Arial" w:cs="Times New Roman"/>
      <w:b/>
      <w:bCs/>
      <w:sz w:val="24"/>
      <w:szCs w:val="28"/>
      <w:lang w:eastAsia="ru-RU"/>
    </w:rPr>
  </w:style>
  <w:style w:type="character" w:customStyle="1" w:styleId="a9">
    <w:name w:val="Основной текст с отступом Знак"/>
    <w:basedOn w:val="a0"/>
    <w:link w:val="a8"/>
    <w:rsid w:val="001F2608"/>
    <w:rPr>
      <w:rFonts w:ascii="Arial" w:eastAsia="Times New Roman" w:hAnsi="Arial" w:cs="Times New Roman"/>
      <w:b/>
      <w:bCs/>
      <w:sz w:val="24"/>
      <w:szCs w:val="28"/>
      <w:lang w:eastAsia="ru-RU"/>
    </w:rPr>
  </w:style>
  <w:style w:type="paragraph" w:styleId="24">
    <w:name w:val="Body Text Indent 2"/>
    <w:basedOn w:val="a"/>
    <w:link w:val="25"/>
    <w:rsid w:val="001F2608"/>
    <w:pPr>
      <w:tabs>
        <w:tab w:val="num" w:pos="1080"/>
      </w:tabs>
      <w:spacing w:after="0" w:line="240" w:lineRule="auto"/>
      <w:ind w:left="360"/>
      <w:jc w:val="both"/>
    </w:pPr>
    <w:rPr>
      <w:rFonts w:ascii="Times New Roman" w:eastAsia="Times New Roman" w:hAnsi="Times New Roman" w:cs="Times New Roman"/>
      <w:bCs/>
      <w:sz w:val="24"/>
      <w:szCs w:val="28"/>
      <w:lang w:eastAsia="ru-RU"/>
    </w:rPr>
  </w:style>
  <w:style w:type="character" w:customStyle="1" w:styleId="25">
    <w:name w:val="Основной текст с отступом 2 Знак"/>
    <w:basedOn w:val="a0"/>
    <w:link w:val="24"/>
    <w:rsid w:val="001F2608"/>
    <w:rPr>
      <w:rFonts w:ascii="Times New Roman" w:eastAsia="Times New Roman" w:hAnsi="Times New Roman" w:cs="Times New Roman"/>
      <w:bCs/>
      <w:sz w:val="24"/>
      <w:szCs w:val="28"/>
      <w:lang w:eastAsia="ru-RU"/>
    </w:rPr>
  </w:style>
  <w:style w:type="paragraph" w:styleId="33">
    <w:name w:val="Body Text Indent 3"/>
    <w:basedOn w:val="a"/>
    <w:link w:val="34"/>
    <w:rsid w:val="001F2608"/>
    <w:pPr>
      <w:spacing w:after="0" w:line="240" w:lineRule="auto"/>
      <w:ind w:left="540" w:hanging="540"/>
      <w:jc w:val="both"/>
    </w:pPr>
    <w:rPr>
      <w:rFonts w:ascii="Times New Roman" w:eastAsia="Times New Roman" w:hAnsi="Times New Roman" w:cs="Times New Roman"/>
      <w:bCs/>
      <w:iCs/>
      <w:sz w:val="24"/>
      <w:szCs w:val="28"/>
      <w:lang w:eastAsia="ru-RU"/>
    </w:rPr>
  </w:style>
  <w:style w:type="character" w:customStyle="1" w:styleId="34">
    <w:name w:val="Основной текст с отступом 3 Знак"/>
    <w:basedOn w:val="a0"/>
    <w:link w:val="33"/>
    <w:rsid w:val="001F2608"/>
    <w:rPr>
      <w:rFonts w:ascii="Times New Roman" w:eastAsia="Times New Roman" w:hAnsi="Times New Roman" w:cs="Times New Roman"/>
      <w:bCs/>
      <w:iCs/>
      <w:sz w:val="24"/>
      <w:szCs w:val="28"/>
      <w:lang w:eastAsia="ru-RU"/>
    </w:rPr>
  </w:style>
  <w:style w:type="paragraph" w:styleId="aa">
    <w:name w:val="Normal (Web)"/>
    <w:basedOn w:val="a"/>
    <w:rsid w:val="001F2608"/>
    <w:pPr>
      <w:spacing w:before="96" w:after="96" w:line="240" w:lineRule="auto"/>
      <w:ind w:firstLine="240"/>
      <w:jc w:val="both"/>
    </w:pPr>
    <w:rPr>
      <w:rFonts w:ascii="Arial Unicode MS" w:eastAsia="Arial Unicode MS" w:hAnsi="Arial Unicode MS" w:cs="Arial Unicode MS"/>
      <w:sz w:val="24"/>
      <w:szCs w:val="24"/>
      <w:lang w:eastAsia="ru-RU"/>
    </w:rPr>
  </w:style>
  <w:style w:type="paragraph" w:styleId="ab">
    <w:name w:val="header"/>
    <w:basedOn w:val="a"/>
    <w:link w:val="ac"/>
    <w:rsid w:val="001F2608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c">
    <w:name w:val="Верхний колонтитул Знак"/>
    <w:basedOn w:val="a0"/>
    <w:link w:val="ab"/>
    <w:rsid w:val="001F2608"/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d">
    <w:name w:val="Table Grid"/>
    <w:basedOn w:val="a1"/>
    <w:rsid w:val="001F260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e">
    <w:name w:val="Hyperlink"/>
    <w:basedOn w:val="a0"/>
    <w:rsid w:val="001F2608"/>
    <w:rPr>
      <w:color w:val="0000FF" w:themeColor="hyperlink"/>
      <w:u w:val="single"/>
    </w:rPr>
  </w:style>
  <w:style w:type="paragraph" w:customStyle="1" w:styleId="120">
    <w:name w:val="Заголовок 12"/>
    <w:basedOn w:val="35"/>
    <w:next w:val="35"/>
    <w:rsid w:val="001F2608"/>
    <w:pPr>
      <w:keepNext/>
      <w:widowControl w:val="0"/>
      <w:spacing w:before="340" w:line="360" w:lineRule="auto"/>
      <w:jc w:val="center"/>
      <w:outlineLvl w:val="0"/>
    </w:pPr>
    <w:rPr>
      <w:rFonts w:ascii="Arial" w:hAnsi="Arial"/>
      <w:snapToGrid w:val="0"/>
      <w:sz w:val="24"/>
    </w:rPr>
  </w:style>
  <w:style w:type="paragraph" w:customStyle="1" w:styleId="35">
    <w:name w:val="Обычный3"/>
    <w:rsid w:val="001F260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">
    <w:name w:val="Balloon Text"/>
    <w:basedOn w:val="a"/>
    <w:link w:val="af0"/>
    <w:rsid w:val="001F2608"/>
    <w:pPr>
      <w:spacing w:after="0"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0">
    <w:name w:val="Текст выноски Знак"/>
    <w:basedOn w:val="a0"/>
    <w:link w:val="af"/>
    <w:rsid w:val="001F2608"/>
    <w:rPr>
      <w:rFonts w:ascii="Tahoma" w:eastAsia="Times New Roman" w:hAnsi="Tahoma" w:cs="Tahoma"/>
      <w:sz w:val="16"/>
      <w:szCs w:val="16"/>
      <w:lang w:eastAsia="ru-RU"/>
    </w:rPr>
  </w:style>
  <w:style w:type="paragraph" w:styleId="af1">
    <w:name w:val="List Paragraph"/>
    <w:basedOn w:val="a"/>
    <w:uiPriority w:val="34"/>
    <w:qFormat/>
    <w:rsid w:val="001F2608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2">
    <w:name w:val="Plain Text"/>
    <w:basedOn w:val="a"/>
    <w:link w:val="af3"/>
    <w:rsid w:val="001F2608"/>
    <w:pPr>
      <w:spacing w:after="0" w:line="240" w:lineRule="auto"/>
    </w:pPr>
    <w:rPr>
      <w:rFonts w:ascii="Courier New" w:eastAsia="Times New Roman" w:hAnsi="Courier New" w:cs="Times New Roman"/>
      <w:sz w:val="20"/>
      <w:szCs w:val="24"/>
      <w:lang w:eastAsia="ru-RU"/>
    </w:rPr>
  </w:style>
  <w:style w:type="character" w:customStyle="1" w:styleId="af3">
    <w:name w:val="Текст Знак"/>
    <w:basedOn w:val="a0"/>
    <w:link w:val="af2"/>
    <w:rsid w:val="001F2608"/>
    <w:rPr>
      <w:rFonts w:ascii="Courier New" w:eastAsia="Times New Roman" w:hAnsi="Courier New" w:cs="Times New Roman"/>
      <w:sz w:val="20"/>
      <w:szCs w:val="24"/>
      <w:lang w:eastAsia="ru-RU"/>
    </w:rPr>
  </w:style>
  <w:style w:type="numbering" w:customStyle="1" w:styleId="111">
    <w:name w:val="Нет списка11"/>
    <w:next w:val="a2"/>
    <w:semiHidden/>
    <w:rsid w:val="001F2608"/>
  </w:style>
  <w:style w:type="paragraph" w:styleId="af4">
    <w:name w:val="Title"/>
    <w:basedOn w:val="a"/>
    <w:link w:val="af5"/>
    <w:qFormat/>
    <w:rsid w:val="001F2608"/>
    <w:pPr>
      <w:spacing w:after="0" w:line="240" w:lineRule="auto"/>
      <w:jc w:val="center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af5">
    <w:name w:val="Название Знак"/>
    <w:basedOn w:val="a0"/>
    <w:link w:val="af4"/>
    <w:rsid w:val="001F2608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f6">
    <w:name w:val="Subtitle"/>
    <w:basedOn w:val="a"/>
    <w:link w:val="af7"/>
    <w:qFormat/>
    <w:rsid w:val="001F2608"/>
    <w:pPr>
      <w:spacing w:after="0" w:line="240" w:lineRule="auto"/>
      <w:jc w:val="center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af7">
    <w:name w:val="Подзаголовок Знак"/>
    <w:basedOn w:val="a0"/>
    <w:link w:val="af6"/>
    <w:rsid w:val="001F2608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FR1">
    <w:name w:val="FR1"/>
    <w:rsid w:val="001F2608"/>
    <w:pPr>
      <w:widowControl w:val="0"/>
      <w:autoSpaceDE w:val="0"/>
      <w:autoSpaceDN w:val="0"/>
      <w:adjustRightInd w:val="0"/>
      <w:spacing w:after="0" w:line="240" w:lineRule="auto"/>
      <w:ind w:left="6360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styleId="af8">
    <w:name w:val="Block Text"/>
    <w:basedOn w:val="a"/>
    <w:rsid w:val="001F2608"/>
    <w:pPr>
      <w:spacing w:after="0" w:line="240" w:lineRule="auto"/>
      <w:ind w:left="1560" w:right="1415"/>
      <w:jc w:val="both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FR2">
    <w:name w:val="FR2"/>
    <w:rsid w:val="001F2608"/>
    <w:pPr>
      <w:widowControl w:val="0"/>
      <w:autoSpaceDE w:val="0"/>
      <w:autoSpaceDN w:val="0"/>
      <w:adjustRightInd w:val="0"/>
      <w:spacing w:before="120" w:after="0" w:line="240" w:lineRule="auto"/>
      <w:ind w:left="7080"/>
    </w:pPr>
    <w:rPr>
      <w:rFonts w:ascii="Arial" w:eastAsia="Times New Roman" w:hAnsi="Arial" w:cs="Arial"/>
      <w:noProof/>
      <w:sz w:val="28"/>
      <w:szCs w:val="28"/>
      <w:lang w:eastAsia="ru-RU"/>
    </w:rPr>
  </w:style>
  <w:style w:type="paragraph" w:customStyle="1" w:styleId="26">
    <w:name w:val="Обычный2"/>
    <w:rsid w:val="001F2608"/>
    <w:pPr>
      <w:widowControl w:val="0"/>
      <w:spacing w:after="0" w:line="260" w:lineRule="auto"/>
      <w:ind w:firstLine="720"/>
    </w:pPr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163</TotalTime>
  <Pages>10</Pages>
  <Words>1666</Words>
  <Characters>9500</Characters>
  <Application>Microsoft Office Word</Application>
  <DocSecurity>0</DocSecurity>
  <Lines>79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11144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Ю.В.П</cp:lastModifiedBy>
  <cp:revision>4</cp:revision>
  <dcterms:created xsi:type="dcterms:W3CDTF">2017-01-26T08:32:00Z</dcterms:created>
  <dcterms:modified xsi:type="dcterms:W3CDTF">2020-03-20T09:07:00Z</dcterms:modified>
</cp:coreProperties>
</file>